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296D" w:rsidR="4F1A7370" w:rsidP="3551596B" w:rsidRDefault="4F1A7370" w14:paraId="6A52CFAE" w14:textId="49C0E4D2">
      <w:pPr>
        <w:rPr>
          <w:rFonts w:ascii="Cambria" w:hAnsi="Cambria" w:eastAsia="Cambria" w:cs="Cambria"/>
          <w:b/>
          <w:color w:val="000000" w:themeColor="text1"/>
          <w:sz w:val="24"/>
          <w:szCs w:val="28"/>
        </w:rPr>
      </w:pPr>
      <w:bookmarkStart w:name="_GoBack" w:id="0"/>
      <w:bookmarkEnd w:id="0"/>
      <w:r w:rsidRPr="004E296D">
        <w:rPr>
          <w:rFonts w:ascii="Cambria" w:hAnsi="Cambria" w:eastAsia="Cambria" w:cs="Cambria"/>
          <w:b/>
          <w:color w:val="000000" w:themeColor="text1"/>
          <w:sz w:val="28"/>
          <w:szCs w:val="32"/>
        </w:rPr>
        <w:t xml:space="preserve">Parent </w:t>
      </w:r>
      <w:proofErr w:type="spellStart"/>
      <w:r w:rsidRPr="004E296D">
        <w:rPr>
          <w:rFonts w:ascii="Cambria" w:hAnsi="Cambria" w:eastAsia="Cambria" w:cs="Cambria"/>
          <w:b/>
          <w:color w:val="000000" w:themeColor="text1"/>
          <w:sz w:val="28"/>
          <w:szCs w:val="32"/>
        </w:rPr>
        <w:t>Carers'</w:t>
      </w:r>
      <w:proofErr w:type="spellEnd"/>
      <w:r w:rsidRPr="004E296D">
        <w:rPr>
          <w:rFonts w:ascii="Cambria" w:hAnsi="Cambria" w:eastAsia="Cambria" w:cs="Cambria"/>
          <w:b/>
          <w:color w:val="000000" w:themeColor="text1"/>
          <w:sz w:val="28"/>
          <w:szCs w:val="32"/>
        </w:rPr>
        <w:t xml:space="preserve"> Information Needs Survey 2021 – Executive Summary</w:t>
      </w:r>
    </w:p>
    <w:p w:rsidR="2B282EB5" w:rsidP="3551596B" w:rsidRDefault="2B282EB5" w14:paraId="4AB4309D" w14:textId="430F1DA4">
      <w:pPr>
        <w:rPr>
          <w:rFonts w:eastAsiaTheme="minorEastAsia"/>
          <w:color w:val="000000" w:themeColor="text1"/>
        </w:rPr>
      </w:pPr>
      <w:r w:rsidRPr="3551596B">
        <w:rPr>
          <w:rFonts w:eastAsiaTheme="minorEastAsia"/>
          <w:color w:val="000000" w:themeColor="text1"/>
        </w:rPr>
        <w:t xml:space="preserve">Parent carers </w:t>
      </w:r>
      <w:r w:rsidRPr="3551596B" w:rsidR="093D7BDC">
        <w:rPr>
          <w:rFonts w:eastAsiaTheme="minorEastAsia"/>
          <w:color w:val="000000" w:themeColor="text1"/>
        </w:rPr>
        <w:t xml:space="preserve">are </w:t>
      </w:r>
      <w:r w:rsidRPr="004E296D" w:rsidR="093D7BDC">
        <w:rPr>
          <w:rFonts w:eastAsiaTheme="minorEastAsia"/>
          <w:b/>
          <w:color w:val="000000" w:themeColor="text1"/>
        </w:rPr>
        <w:t>using</w:t>
      </w:r>
      <w:r w:rsidRPr="004E296D" w:rsidR="2392ABF9">
        <w:rPr>
          <w:rFonts w:eastAsiaTheme="minorEastAsia"/>
          <w:b/>
          <w:color w:val="000000" w:themeColor="text1"/>
        </w:rPr>
        <w:t xml:space="preserve"> Amaz</w:t>
      </w:r>
      <w:r w:rsidRPr="004E296D" w:rsidR="7ADDE51E">
        <w:rPr>
          <w:rFonts w:eastAsiaTheme="minorEastAsia"/>
          <w:b/>
          <w:color w:val="000000" w:themeColor="text1"/>
        </w:rPr>
        <w:t>e as a source of i</w:t>
      </w:r>
      <w:r w:rsidRPr="004E296D" w:rsidR="2392ABF9">
        <w:rPr>
          <w:rFonts w:eastAsiaTheme="minorEastAsia"/>
          <w:b/>
          <w:color w:val="000000" w:themeColor="text1"/>
        </w:rPr>
        <w:t>nformation</w:t>
      </w:r>
      <w:r w:rsidRPr="3551596B" w:rsidR="2392ABF9">
        <w:rPr>
          <w:rFonts w:eastAsiaTheme="minorEastAsia"/>
          <w:color w:val="000000" w:themeColor="text1"/>
        </w:rPr>
        <w:t xml:space="preserve"> and advice on SEND issues</w:t>
      </w:r>
      <w:r w:rsidRPr="3551596B" w:rsidR="1B700B22">
        <w:rPr>
          <w:rFonts w:eastAsiaTheme="minorEastAsia"/>
          <w:color w:val="000000" w:themeColor="text1"/>
        </w:rPr>
        <w:t xml:space="preserve"> </w:t>
      </w:r>
      <w:r w:rsidRPr="3551596B" w:rsidR="1E2640BF">
        <w:rPr>
          <w:rFonts w:eastAsiaTheme="minorEastAsia"/>
          <w:color w:val="000000" w:themeColor="text1"/>
        </w:rPr>
        <w:t>(</w:t>
      </w:r>
      <w:r w:rsidRPr="3551596B" w:rsidR="1B68DAC4">
        <w:rPr>
          <w:rFonts w:eastAsiaTheme="minorEastAsia"/>
          <w:color w:val="000000" w:themeColor="text1"/>
        </w:rPr>
        <w:t xml:space="preserve">82% of the respondents to our survey had </w:t>
      </w:r>
      <w:r w:rsidRPr="3551596B" w:rsidR="63278EB2">
        <w:rPr>
          <w:rFonts w:eastAsiaTheme="minorEastAsia"/>
          <w:color w:val="000000" w:themeColor="text1"/>
        </w:rPr>
        <w:t>used Amaze</w:t>
      </w:r>
      <w:r w:rsidRPr="3551596B" w:rsidR="135FA57C">
        <w:rPr>
          <w:rFonts w:eastAsiaTheme="minorEastAsia"/>
          <w:color w:val="000000" w:themeColor="text1"/>
        </w:rPr>
        <w:t xml:space="preserve"> for information</w:t>
      </w:r>
      <w:r w:rsidRPr="3551596B" w:rsidR="63278EB2">
        <w:rPr>
          <w:rFonts w:eastAsiaTheme="minorEastAsia"/>
          <w:color w:val="000000" w:themeColor="text1"/>
        </w:rPr>
        <w:t>)</w:t>
      </w:r>
      <w:r w:rsidRPr="3551596B" w:rsidR="2BDD1EF0">
        <w:rPr>
          <w:rFonts w:eastAsiaTheme="minorEastAsia"/>
          <w:color w:val="000000" w:themeColor="text1"/>
        </w:rPr>
        <w:t xml:space="preserve"> AND they </w:t>
      </w:r>
      <w:r w:rsidRPr="004E296D" w:rsidR="2BDD1EF0">
        <w:rPr>
          <w:rFonts w:eastAsiaTheme="minorEastAsia"/>
          <w:b/>
          <w:color w:val="000000" w:themeColor="text1"/>
        </w:rPr>
        <w:t>value our information highly</w:t>
      </w:r>
      <w:r w:rsidRPr="3551596B" w:rsidR="2BDD1EF0">
        <w:rPr>
          <w:rFonts w:eastAsiaTheme="minorEastAsia"/>
          <w:color w:val="000000" w:themeColor="text1"/>
        </w:rPr>
        <w:t xml:space="preserve">. </w:t>
      </w:r>
      <w:r w:rsidRPr="3551596B" w:rsidR="62DC327B">
        <w:rPr>
          <w:rFonts w:eastAsiaTheme="minorEastAsia"/>
          <w:color w:val="000000" w:themeColor="text1"/>
        </w:rPr>
        <w:t>56% said they would go to our website</w:t>
      </w:r>
      <w:r w:rsidRPr="3551596B" w:rsidR="67E1F464">
        <w:rPr>
          <w:rFonts w:eastAsiaTheme="minorEastAsia"/>
          <w:color w:val="000000" w:themeColor="text1"/>
        </w:rPr>
        <w:t xml:space="preserve"> for SEND info (scoring more highly than both Google and friends/support</w:t>
      </w:r>
      <w:r w:rsidRPr="3551596B" w:rsidR="0E2B0215">
        <w:rPr>
          <w:rFonts w:eastAsiaTheme="minorEastAsia"/>
          <w:color w:val="000000" w:themeColor="text1"/>
        </w:rPr>
        <w:t xml:space="preserve"> </w:t>
      </w:r>
      <w:r w:rsidRPr="3551596B" w:rsidR="67E1F464">
        <w:rPr>
          <w:rFonts w:eastAsiaTheme="minorEastAsia"/>
          <w:color w:val="000000" w:themeColor="text1"/>
        </w:rPr>
        <w:t>groups</w:t>
      </w:r>
      <w:r w:rsidRPr="3551596B" w:rsidR="2AF64A0F">
        <w:rPr>
          <w:rFonts w:eastAsiaTheme="minorEastAsia"/>
          <w:color w:val="000000" w:themeColor="text1"/>
        </w:rPr>
        <w:t xml:space="preserve"> at 51% and 54% respectively)</w:t>
      </w:r>
      <w:r w:rsidRPr="3551596B" w:rsidR="418A03C3">
        <w:rPr>
          <w:rFonts w:eastAsiaTheme="minorEastAsia"/>
          <w:color w:val="000000" w:themeColor="text1"/>
        </w:rPr>
        <w:t xml:space="preserve"> and 25% </w:t>
      </w:r>
      <w:r w:rsidRPr="3551596B" w:rsidR="338C0766">
        <w:rPr>
          <w:rFonts w:eastAsiaTheme="minorEastAsia"/>
          <w:color w:val="000000" w:themeColor="text1"/>
        </w:rPr>
        <w:t xml:space="preserve">would go </w:t>
      </w:r>
      <w:r w:rsidRPr="3551596B" w:rsidR="418A03C3">
        <w:rPr>
          <w:rFonts w:eastAsiaTheme="minorEastAsia"/>
          <w:color w:val="000000" w:themeColor="text1"/>
        </w:rPr>
        <w:t>to our helpline</w:t>
      </w:r>
      <w:r w:rsidRPr="3551596B" w:rsidR="3728F814">
        <w:rPr>
          <w:rFonts w:eastAsiaTheme="minorEastAsia"/>
          <w:color w:val="000000" w:themeColor="text1"/>
        </w:rPr>
        <w:t xml:space="preserve">. </w:t>
      </w:r>
    </w:p>
    <w:p w:rsidR="126E5827" w:rsidP="3551596B" w:rsidRDefault="126E5827" w14:paraId="2A53CC12" w14:textId="0B44AA9E">
      <w:pPr>
        <w:rPr>
          <w:rFonts w:eastAsiaTheme="minorEastAsia"/>
          <w:color w:val="000000" w:themeColor="text1"/>
        </w:rPr>
      </w:pPr>
      <w:r w:rsidRPr="3551596B">
        <w:rPr>
          <w:rFonts w:ascii="Calibri" w:hAnsi="Calibri" w:eastAsia="Calibri" w:cs="Calibri"/>
          <w:color w:val="000000" w:themeColor="text1"/>
        </w:rPr>
        <w:t xml:space="preserve">Most parent carers surveyed (76%) like to get their SEND information by </w:t>
      </w:r>
      <w:r w:rsidRPr="004E296D">
        <w:rPr>
          <w:rFonts w:ascii="Calibri" w:hAnsi="Calibri" w:eastAsia="Calibri" w:cs="Calibri"/>
          <w:b/>
          <w:color w:val="000000" w:themeColor="text1"/>
        </w:rPr>
        <w:t>reading it online</w:t>
      </w:r>
      <w:r w:rsidRPr="3551596B">
        <w:rPr>
          <w:rFonts w:ascii="Calibri" w:hAnsi="Calibri" w:eastAsia="Calibri" w:cs="Calibri"/>
          <w:color w:val="000000" w:themeColor="text1"/>
        </w:rPr>
        <w:t xml:space="preserve"> </w:t>
      </w:r>
      <w:r w:rsidRPr="3551596B" w:rsidR="2499B70F">
        <w:rPr>
          <w:rFonts w:ascii="Calibri" w:hAnsi="Calibri" w:eastAsia="Calibri" w:cs="Calibri"/>
          <w:color w:val="000000" w:themeColor="text1"/>
        </w:rPr>
        <w:t xml:space="preserve">with around </w:t>
      </w:r>
      <w:r w:rsidRPr="3551596B" w:rsidR="341D1974">
        <w:rPr>
          <w:rFonts w:ascii="Calibri" w:hAnsi="Calibri" w:eastAsia="Calibri" w:cs="Calibri"/>
          <w:color w:val="000000" w:themeColor="text1"/>
        </w:rPr>
        <w:t xml:space="preserve">50% </w:t>
      </w:r>
      <w:r w:rsidRPr="3551596B" w:rsidR="669A11F9">
        <w:rPr>
          <w:rFonts w:ascii="Calibri" w:hAnsi="Calibri" w:eastAsia="Calibri" w:cs="Calibri"/>
          <w:color w:val="000000" w:themeColor="text1"/>
        </w:rPr>
        <w:t xml:space="preserve">also </w:t>
      </w:r>
      <w:r w:rsidRPr="3551596B" w:rsidR="23537E02">
        <w:rPr>
          <w:rFonts w:ascii="Calibri" w:hAnsi="Calibri" w:eastAsia="Calibri" w:cs="Calibri"/>
          <w:color w:val="000000" w:themeColor="text1"/>
        </w:rPr>
        <w:t>choos</w:t>
      </w:r>
      <w:r w:rsidRPr="3551596B" w:rsidR="669A11F9">
        <w:rPr>
          <w:rFonts w:ascii="Calibri" w:hAnsi="Calibri" w:eastAsia="Calibri" w:cs="Calibri"/>
          <w:color w:val="000000" w:themeColor="text1"/>
        </w:rPr>
        <w:t xml:space="preserve">ing </w:t>
      </w:r>
      <w:r w:rsidRPr="3551596B" w:rsidR="23537E02">
        <w:rPr>
          <w:rFonts w:ascii="Calibri" w:hAnsi="Calibri" w:eastAsia="Calibri" w:cs="Calibri"/>
          <w:color w:val="000000" w:themeColor="text1"/>
        </w:rPr>
        <w:t>to get</w:t>
      </w:r>
      <w:r w:rsidRPr="3551596B" w:rsidR="669A11F9">
        <w:rPr>
          <w:rFonts w:ascii="Calibri" w:hAnsi="Calibri" w:eastAsia="Calibri" w:cs="Calibri"/>
          <w:color w:val="000000" w:themeColor="text1"/>
        </w:rPr>
        <w:t xml:space="preserve"> info from </w:t>
      </w:r>
      <w:r w:rsidRPr="3551596B" w:rsidR="341D1974">
        <w:rPr>
          <w:rFonts w:ascii="Calibri" w:hAnsi="Calibri" w:eastAsia="Calibri" w:cs="Calibri"/>
          <w:color w:val="000000" w:themeColor="text1"/>
        </w:rPr>
        <w:t xml:space="preserve">another person or read stuff in print. </w:t>
      </w:r>
    </w:p>
    <w:p w:rsidR="63B49548" w:rsidP="3551596B" w:rsidRDefault="63B49548" w14:paraId="7C4FF922" w14:textId="71DF6D2C">
      <w:pPr>
        <w:rPr>
          <w:rFonts w:eastAsiaTheme="minorEastAsia"/>
          <w:color w:val="000000" w:themeColor="text1"/>
        </w:rPr>
      </w:pPr>
      <w:r w:rsidRPr="3551596B">
        <w:rPr>
          <w:rFonts w:eastAsiaTheme="minorEastAsia"/>
          <w:color w:val="000000" w:themeColor="text1"/>
        </w:rPr>
        <w:t xml:space="preserve">Parent carers </w:t>
      </w:r>
      <w:r w:rsidRPr="3551596B" w:rsidR="09C1ADFE">
        <w:rPr>
          <w:rFonts w:eastAsiaTheme="minorEastAsia"/>
          <w:color w:val="000000" w:themeColor="text1"/>
        </w:rPr>
        <w:t xml:space="preserve">most popular way to get information from </w:t>
      </w:r>
      <w:r w:rsidRPr="3551596B" w:rsidR="789D5A2B">
        <w:rPr>
          <w:rFonts w:eastAsiaTheme="minorEastAsia"/>
          <w:color w:val="000000" w:themeColor="text1"/>
        </w:rPr>
        <w:t>Amaze</w:t>
      </w:r>
      <w:r w:rsidRPr="3551596B" w:rsidR="09C1ADFE">
        <w:rPr>
          <w:rFonts w:eastAsiaTheme="minorEastAsia"/>
          <w:color w:val="000000" w:themeColor="text1"/>
        </w:rPr>
        <w:t xml:space="preserve"> was </w:t>
      </w:r>
      <w:r w:rsidRPr="004E296D" w:rsidR="09C1ADFE">
        <w:rPr>
          <w:rFonts w:eastAsiaTheme="minorEastAsia"/>
          <w:b/>
          <w:color w:val="000000" w:themeColor="text1"/>
        </w:rPr>
        <w:t xml:space="preserve">via </w:t>
      </w:r>
      <w:r w:rsidRPr="004E296D" w:rsidR="10284462">
        <w:rPr>
          <w:rFonts w:eastAsiaTheme="minorEastAsia"/>
          <w:b/>
          <w:color w:val="000000" w:themeColor="text1"/>
        </w:rPr>
        <w:t xml:space="preserve">our </w:t>
      </w:r>
      <w:r w:rsidRPr="004E296D" w:rsidR="09C1ADFE">
        <w:rPr>
          <w:rFonts w:eastAsiaTheme="minorEastAsia"/>
          <w:b/>
          <w:color w:val="000000" w:themeColor="text1"/>
        </w:rPr>
        <w:t>website</w:t>
      </w:r>
      <w:r w:rsidRPr="3551596B" w:rsidR="12C99264">
        <w:rPr>
          <w:rFonts w:eastAsiaTheme="minorEastAsia"/>
          <w:color w:val="000000" w:themeColor="text1"/>
        </w:rPr>
        <w:t xml:space="preserve"> (78%)</w:t>
      </w:r>
      <w:r w:rsidRPr="3551596B" w:rsidR="09C1ADFE">
        <w:rPr>
          <w:rFonts w:eastAsiaTheme="minorEastAsia"/>
          <w:color w:val="000000" w:themeColor="text1"/>
        </w:rPr>
        <w:t xml:space="preserve">, followed by our </w:t>
      </w:r>
      <w:r w:rsidRPr="3551596B" w:rsidR="7F03F08F">
        <w:rPr>
          <w:rFonts w:eastAsiaTheme="minorEastAsia"/>
          <w:color w:val="000000" w:themeColor="text1"/>
        </w:rPr>
        <w:t>(</w:t>
      </w:r>
      <w:r w:rsidRPr="004E296D" w:rsidR="004E296D">
        <w:rPr>
          <w:rFonts w:eastAsiaTheme="minorEastAsia"/>
          <w:b/>
          <w:color w:val="000000" w:themeColor="text1"/>
        </w:rPr>
        <w:t>helpline</w:t>
      </w:r>
      <w:r w:rsidRPr="3551596B" w:rsidR="004E296D">
        <w:rPr>
          <w:rFonts w:eastAsiaTheme="minorEastAsia"/>
          <w:color w:val="000000" w:themeColor="text1"/>
        </w:rPr>
        <w:t xml:space="preserve"> </w:t>
      </w:r>
      <w:r w:rsidRPr="3551596B" w:rsidR="7F03F08F">
        <w:rPr>
          <w:rFonts w:eastAsiaTheme="minorEastAsia"/>
          <w:color w:val="000000" w:themeColor="text1"/>
        </w:rPr>
        <w:t>61%)</w:t>
      </w:r>
      <w:r w:rsidRPr="3551596B" w:rsidR="09C1ADFE">
        <w:rPr>
          <w:rFonts w:eastAsiaTheme="minorEastAsia"/>
          <w:color w:val="000000" w:themeColor="text1"/>
        </w:rPr>
        <w:t xml:space="preserve"> and </w:t>
      </w:r>
      <w:r w:rsidRPr="004E296D" w:rsidR="09C1ADFE">
        <w:rPr>
          <w:rFonts w:eastAsiaTheme="minorEastAsia"/>
          <w:b/>
          <w:color w:val="000000" w:themeColor="text1"/>
        </w:rPr>
        <w:t>newsletter</w:t>
      </w:r>
      <w:r w:rsidRPr="3551596B" w:rsidR="3DC56F66">
        <w:rPr>
          <w:rFonts w:eastAsiaTheme="minorEastAsia"/>
          <w:color w:val="000000" w:themeColor="text1"/>
        </w:rPr>
        <w:t xml:space="preserve"> (46%)</w:t>
      </w:r>
      <w:r w:rsidRPr="3551596B" w:rsidR="263BE45D">
        <w:rPr>
          <w:rFonts w:eastAsiaTheme="minorEastAsia"/>
          <w:color w:val="000000" w:themeColor="text1"/>
        </w:rPr>
        <w:t xml:space="preserve">. </w:t>
      </w:r>
      <w:r w:rsidRPr="3551596B" w:rsidR="55B4EB74">
        <w:rPr>
          <w:rFonts w:eastAsiaTheme="minorEastAsia"/>
          <w:color w:val="000000" w:themeColor="text1"/>
        </w:rPr>
        <w:t>Despite our concerns, it appears that the vast majority of our newsletter subscribers are receiving the newsletter (9</w:t>
      </w:r>
      <w:r w:rsidRPr="3551596B" w:rsidR="1D68638D">
        <w:rPr>
          <w:rFonts w:eastAsiaTheme="minorEastAsia"/>
          <w:color w:val="000000" w:themeColor="text1"/>
        </w:rPr>
        <w:t>2</w:t>
      </w:r>
      <w:r w:rsidRPr="3551596B" w:rsidR="55B4EB74">
        <w:rPr>
          <w:rFonts w:eastAsiaTheme="minorEastAsia"/>
          <w:color w:val="000000" w:themeColor="text1"/>
        </w:rPr>
        <w:t>%) to their inbox</w:t>
      </w:r>
      <w:r w:rsidRPr="3551596B" w:rsidR="678DC7A6">
        <w:rPr>
          <w:rFonts w:eastAsiaTheme="minorEastAsia"/>
          <w:color w:val="000000" w:themeColor="text1"/>
        </w:rPr>
        <w:t xml:space="preserve"> and all those who responded said they </w:t>
      </w:r>
      <w:r w:rsidRPr="3551596B" w:rsidR="5E467C97">
        <w:rPr>
          <w:rFonts w:eastAsiaTheme="minorEastAsia"/>
          <w:color w:val="000000" w:themeColor="text1"/>
        </w:rPr>
        <w:t>read it either sometimes or always.</w:t>
      </w:r>
    </w:p>
    <w:p w:rsidR="61F15A77" w:rsidP="3551596B" w:rsidRDefault="61F15A77" w14:paraId="76B76A0D" w14:textId="504EF8B9">
      <w:pPr>
        <w:rPr>
          <w:rFonts w:eastAsiaTheme="minorEastAsia"/>
          <w:color w:val="000000" w:themeColor="text1"/>
        </w:rPr>
      </w:pPr>
      <w:r w:rsidRPr="3551596B">
        <w:rPr>
          <w:rFonts w:eastAsiaTheme="minorEastAsia"/>
          <w:color w:val="000000" w:themeColor="text1"/>
        </w:rPr>
        <w:t xml:space="preserve">Most parent </w:t>
      </w:r>
      <w:r w:rsidRPr="3551596B" w:rsidR="7D488B43">
        <w:rPr>
          <w:rFonts w:eastAsiaTheme="minorEastAsia"/>
          <w:color w:val="000000" w:themeColor="text1"/>
        </w:rPr>
        <w:t xml:space="preserve">carers are also </w:t>
      </w:r>
      <w:r w:rsidRPr="004E296D" w:rsidR="7D488B43">
        <w:rPr>
          <w:rFonts w:eastAsiaTheme="minorEastAsia"/>
          <w:b/>
          <w:color w:val="000000" w:themeColor="text1"/>
        </w:rPr>
        <w:t>using social media regularly</w:t>
      </w:r>
      <w:r w:rsidRPr="3551596B" w:rsidR="01787666">
        <w:rPr>
          <w:rFonts w:eastAsiaTheme="minorEastAsia"/>
          <w:color w:val="000000" w:themeColor="text1"/>
        </w:rPr>
        <w:t xml:space="preserve"> (93%)</w:t>
      </w:r>
      <w:r w:rsidRPr="3551596B" w:rsidR="7D488B43">
        <w:rPr>
          <w:rFonts w:eastAsiaTheme="minorEastAsia"/>
          <w:color w:val="000000" w:themeColor="text1"/>
        </w:rPr>
        <w:t xml:space="preserve">, with </w:t>
      </w:r>
      <w:r w:rsidRPr="004E296D" w:rsidR="7D488B43">
        <w:rPr>
          <w:rFonts w:eastAsiaTheme="minorEastAsia"/>
          <w:color w:val="000000" w:themeColor="text1"/>
        </w:rPr>
        <w:t>Facebook</w:t>
      </w:r>
      <w:r w:rsidRPr="3551596B" w:rsidR="7D488B43">
        <w:rPr>
          <w:rFonts w:eastAsiaTheme="minorEastAsia"/>
          <w:color w:val="000000" w:themeColor="text1"/>
        </w:rPr>
        <w:t xml:space="preserve"> being far and away the most </w:t>
      </w:r>
      <w:r w:rsidRPr="3551596B" w:rsidR="04EC062E">
        <w:rPr>
          <w:rFonts w:eastAsiaTheme="minorEastAsia"/>
          <w:color w:val="000000" w:themeColor="text1"/>
        </w:rPr>
        <w:t xml:space="preserve">preferred channel </w:t>
      </w:r>
      <w:r w:rsidRPr="3551596B" w:rsidR="6A9124B4">
        <w:rPr>
          <w:rFonts w:eastAsiaTheme="minorEastAsia"/>
          <w:color w:val="000000" w:themeColor="text1"/>
        </w:rPr>
        <w:t xml:space="preserve">of those users </w:t>
      </w:r>
      <w:r w:rsidRPr="3551596B" w:rsidR="578221AB">
        <w:rPr>
          <w:rFonts w:eastAsiaTheme="minorEastAsia"/>
          <w:color w:val="000000" w:themeColor="text1"/>
        </w:rPr>
        <w:t xml:space="preserve">generally </w:t>
      </w:r>
      <w:r w:rsidRPr="3551596B" w:rsidR="04EC062E">
        <w:rPr>
          <w:rFonts w:eastAsiaTheme="minorEastAsia"/>
          <w:color w:val="000000" w:themeColor="text1"/>
        </w:rPr>
        <w:t>(96%) and the most used of Amaze’s social media channels (95%)</w:t>
      </w:r>
      <w:r w:rsidRPr="3551596B" w:rsidR="50C09F75">
        <w:rPr>
          <w:rFonts w:eastAsiaTheme="minorEastAsia"/>
          <w:color w:val="000000" w:themeColor="text1"/>
        </w:rPr>
        <w:t>.</w:t>
      </w:r>
      <w:r w:rsidRPr="3551596B" w:rsidR="7C807892">
        <w:rPr>
          <w:rFonts w:eastAsiaTheme="minorEastAsia"/>
          <w:color w:val="000000" w:themeColor="text1"/>
        </w:rPr>
        <w:t xml:space="preserve"> Instagram and </w:t>
      </w:r>
      <w:proofErr w:type="spellStart"/>
      <w:r w:rsidRPr="3551596B" w:rsidR="7C807892">
        <w:rPr>
          <w:rFonts w:eastAsiaTheme="minorEastAsia"/>
          <w:color w:val="000000" w:themeColor="text1"/>
        </w:rPr>
        <w:t>Youtube</w:t>
      </w:r>
      <w:proofErr w:type="spellEnd"/>
      <w:r w:rsidRPr="3551596B" w:rsidR="7C807892">
        <w:rPr>
          <w:rFonts w:eastAsiaTheme="minorEastAsia"/>
          <w:color w:val="000000" w:themeColor="text1"/>
        </w:rPr>
        <w:t xml:space="preserve"> are the only other channels with </w:t>
      </w:r>
      <w:r w:rsidRPr="3551596B" w:rsidR="0561A91F">
        <w:rPr>
          <w:rFonts w:eastAsiaTheme="minorEastAsia"/>
          <w:color w:val="000000" w:themeColor="text1"/>
        </w:rPr>
        <w:t>significant usage generally (44% and 34% respectively) though usage of these Amaze channels is much less.</w:t>
      </w:r>
    </w:p>
    <w:p w:rsidR="10A96FDF" w:rsidP="3551596B" w:rsidRDefault="10A96FDF" w14:paraId="62EF308F" w14:textId="7EB16DD8">
      <w:pPr>
        <w:rPr>
          <w:rFonts w:eastAsiaTheme="minorEastAsia"/>
          <w:color w:val="000000" w:themeColor="text1"/>
        </w:rPr>
      </w:pPr>
      <w:r w:rsidRPr="3551596B">
        <w:rPr>
          <w:rFonts w:eastAsiaTheme="minorEastAsia"/>
          <w:color w:val="000000" w:themeColor="text1"/>
        </w:rPr>
        <w:t xml:space="preserve">Parent carers told us that they had most needed SEND information during the </w:t>
      </w:r>
      <w:r w:rsidRPr="004E296D">
        <w:rPr>
          <w:rFonts w:eastAsiaTheme="minorEastAsia"/>
          <w:b/>
          <w:color w:val="000000" w:themeColor="text1"/>
        </w:rPr>
        <w:t xml:space="preserve">assessment/diagnosis </w:t>
      </w:r>
      <w:r w:rsidRPr="3551596B">
        <w:rPr>
          <w:rFonts w:eastAsiaTheme="minorEastAsia"/>
          <w:color w:val="000000" w:themeColor="text1"/>
        </w:rPr>
        <w:t xml:space="preserve">process and whilst trying to get the right </w:t>
      </w:r>
      <w:r w:rsidRPr="004E296D">
        <w:rPr>
          <w:rFonts w:eastAsiaTheme="minorEastAsia"/>
          <w:b/>
          <w:color w:val="000000" w:themeColor="text1"/>
        </w:rPr>
        <w:t>support at school or college</w:t>
      </w:r>
      <w:r w:rsidRPr="3551596B">
        <w:rPr>
          <w:rFonts w:eastAsiaTheme="minorEastAsia"/>
          <w:color w:val="000000" w:themeColor="text1"/>
        </w:rPr>
        <w:t xml:space="preserve">. However, their needs </w:t>
      </w:r>
      <w:r w:rsidRPr="3551596B" w:rsidR="7D40B5BE">
        <w:rPr>
          <w:rFonts w:eastAsiaTheme="minorEastAsia"/>
          <w:color w:val="000000" w:themeColor="text1"/>
        </w:rPr>
        <w:t>for</w:t>
      </w:r>
      <w:r w:rsidRPr="3551596B" w:rsidR="766278DB">
        <w:rPr>
          <w:rFonts w:eastAsiaTheme="minorEastAsia"/>
          <w:color w:val="000000" w:themeColor="text1"/>
        </w:rPr>
        <w:t xml:space="preserve"> information were fairly evenly spread across the whole parenting journey.</w:t>
      </w:r>
    </w:p>
    <w:p w:rsidR="1EBF1C30" w:rsidP="3551596B" w:rsidRDefault="1EBF1C30" w14:paraId="73455E9D" w14:textId="3BEDEA31">
      <w:pPr>
        <w:rPr>
          <w:rFonts w:eastAsiaTheme="minorEastAsia"/>
          <w:color w:val="000000" w:themeColor="text1"/>
        </w:rPr>
      </w:pPr>
      <w:proofErr w:type="gramStart"/>
      <w:r w:rsidRPr="3551596B">
        <w:rPr>
          <w:rFonts w:eastAsiaTheme="minorEastAsia"/>
          <w:color w:val="000000" w:themeColor="text1"/>
        </w:rPr>
        <w:t>Parents</w:t>
      </w:r>
      <w:proofErr w:type="gramEnd"/>
      <w:r w:rsidRPr="3551596B">
        <w:rPr>
          <w:rFonts w:eastAsiaTheme="minorEastAsia"/>
          <w:color w:val="000000" w:themeColor="text1"/>
        </w:rPr>
        <w:t xml:space="preserve"> </w:t>
      </w:r>
      <w:r w:rsidRPr="3551596B" w:rsidR="33A7E113">
        <w:rPr>
          <w:rFonts w:eastAsiaTheme="minorEastAsia"/>
          <w:color w:val="000000" w:themeColor="text1"/>
        </w:rPr>
        <w:t xml:space="preserve">carers </w:t>
      </w:r>
      <w:r w:rsidRPr="3551596B" w:rsidR="4B38A279">
        <w:rPr>
          <w:rFonts w:eastAsiaTheme="minorEastAsia"/>
          <w:color w:val="000000" w:themeColor="text1"/>
        </w:rPr>
        <w:t>told us that they need</w:t>
      </w:r>
      <w:r w:rsidRPr="3551596B">
        <w:rPr>
          <w:rFonts w:eastAsiaTheme="minorEastAsia"/>
          <w:color w:val="000000" w:themeColor="text1"/>
        </w:rPr>
        <w:t xml:space="preserve"> </w:t>
      </w:r>
      <w:r w:rsidRPr="004E296D">
        <w:rPr>
          <w:rFonts w:eastAsiaTheme="minorEastAsia"/>
          <w:b/>
          <w:color w:val="000000" w:themeColor="text1"/>
        </w:rPr>
        <w:t xml:space="preserve">more information about </w:t>
      </w:r>
      <w:r w:rsidRPr="004E296D" w:rsidR="3A1BB7E2">
        <w:rPr>
          <w:rFonts w:eastAsiaTheme="minorEastAsia"/>
          <w:b/>
          <w:color w:val="000000" w:themeColor="text1"/>
        </w:rPr>
        <w:t xml:space="preserve">Amaze's </w:t>
      </w:r>
      <w:r w:rsidRPr="004E296D">
        <w:rPr>
          <w:rFonts w:eastAsiaTheme="minorEastAsia"/>
          <w:b/>
          <w:color w:val="000000" w:themeColor="text1"/>
        </w:rPr>
        <w:t>services</w:t>
      </w:r>
      <w:r w:rsidRPr="3551596B">
        <w:rPr>
          <w:rFonts w:eastAsiaTheme="minorEastAsia"/>
          <w:color w:val="000000" w:themeColor="text1"/>
        </w:rPr>
        <w:t xml:space="preserve">, about </w:t>
      </w:r>
      <w:r w:rsidRPr="004E296D">
        <w:rPr>
          <w:rFonts w:eastAsiaTheme="minorEastAsia"/>
          <w:b/>
          <w:color w:val="000000" w:themeColor="text1"/>
        </w:rPr>
        <w:t>SEN support</w:t>
      </w:r>
      <w:r w:rsidRPr="004E296D" w:rsidR="1D8EF1F8">
        <w:rPr>
          <w:rFonts w:eastAsiaTheme="minorEastAsia"/>
          <w:b/>
          <w:color w:val="000000" w:themeColor="text1"/>
        </w:rPr>
        <w:t xml:space="preserve"> in school and college</w:t>
      </w:r>
      <w:r w:rsidRPr="3551596B" w:rsidR="1D8EF1F8">
        <w:rPr>
          <w:rFonts w:eastAsiaTheme="minorEastAsia"/>
          <w:color w:val="000000" w:themeColor="text1"/>
        </w:rPr>
        <w:t xml:space="preserve"> and about </w:t>
      </w:r>
      <w:r w:rsidRPr="004E296D" w:rsidR="1D8EF1F8">
        <w:rPr>
          <w:rFonts w:eastAsiaTheme="minorEastAsia"/>
          <w:b/>
          <w:color w:val="000000" w:themeColor="text1"/>
        </w:rPr>
        <w:t>inclusive leisure</w:t>
      </w:r>
      <w:r w:rsidRPr="3551596B" w:rsidR="1D8EF1F8">
        <w:rPr>
          <w:rFonts w:eastAsiaTheme="minorEastAsia"/>
          <w:color w:val="000000" w:themeColor="text1"/>
        </w:rPr>
        <w:t xml:space="preserve"> groups. Information about </w:t>
      </w:r>
      <w:r w:rsidRPr="004E296D" w:rsidR="1D8EF1F8">
        <w:rPr>
          <w:rFonts w:eastAsiaTheme="minorEastAsia"/>
          <w:b/>
          <w:color w:val="000000" w:themeColor="text1"/>
        </w:rPr>
        <w:t>transition</w:t>
      </w:r>
      <w:r w:rsidRPr="3551596B" w:rsidR="74F4C2C7">
        <w:rPr>
          <w:rFonts w:eastAsiaTheme="minorEastAsia"/>
          <w:color w:val="000000" w:themeColor="text1"/>
        </w:rPr>
        <w:t xml:space="preserve"> to adulthood was also popular </w:t>
      </w:r>
      <w:r w:rsidRPr="3551596B" w:rsidR="09DD87AB">
        <w:rPr>
          <w:rFonts w:eastAsiaTheme="minorEastAsia"/>
          <w:color w:val="000000" w:themeColor="text1"/>
        </w:rPr>
        <w:t xml:space="preserve">and </w:t>
      </w:r>
      <w:r w:rsidRPr="004E296D" w:rsidR="09DD87AB">
        <w:rPr>
          <w:rFonts w:eastAsiaTheme="minorEastAsia"/>
          <w:b/>
          <w:color w:val="000000" w:themeColor="text1"/>
        </w:rPr>
        <w:t>respite</w:t>
      </w:r>
      <w:r w:rsidRPr="3551596B" w:rsidR="09DD87AB">
        <w:rPr>
          <w:rFonts w:eastAsiaTheme="minorEastAsia"/>
          <w:color w:val="000000" w:themeColor="text1"/>
        </w:rPr>
        <w:t xml:space="preserve"> care was mentioned by several parents.</w:t>
      </w:r>
    </w:p>
    <w:p w:rsidRPr="004E296D" w:rsidR="49945B23" w:rsidP="3551596B" w:rsidRDefault="004E296D" w14:paraId="082C32D1" w14:textId="5EFBDB42">
      <w:pPr>
        <w:rPr>
          <w:rFonts w:ascii="Cambria" w:hAnsi="Cambria" w:eastAsiaTheme="minorEastAsia"/>
          <w:b/>
          <w:bCs/>
          <w:color w:val="000000" w:themeColor="text1"/>
          <w:sz w:val="28"/>
        </w:rPr>
      </w:pPr>
      <w:r w:rsidRPr="004E296D">
        <w:rPr>
          <w:rFonts w:ascii="Cambria" w:hAnsi="Cambria" w:eastAsiaTheme="minorEastAsia"/>
          <w:b/>
          <w:bCs/>
          <w:color w:val="000000" w:themeColor="text1"/>
          <w:sz w:val="28"/>
        </w:rPr>
        <w:t xml:space="preserve">The </w:t>
      </w:r>
      <w:r>
        <w:rPr>
          <w:rFonts w:ascii="Cambria" w:hAnsi="Cambria" w:eastAsiaTheme="minorEastAsia"/>
          <w:b/>
          <w:bCs/>
          <w:color w:val="000000" w:themeColor="text1"/>
          <w:sz w:val="28"/>
        </w:rPr>
        <w:t>challenges</w:t>
      </w:r>
    </w:p>
    <w:p w:rsidRPr="004E296D" w:rsidR="3EEEE72C" w:rsidP="3551596B" w:rsidRDefault="00600186" w14:paraId="6CEE1D4D" w14:textId="2B1D16D5">
      <w:pPr>
        <w:rPr>
          <w:rFonts w:eastAsiaTheme="minorEastAsia"/>
          <w:color w:val="000000" w:themeColor="text1"/>
          <w:u w:val="single"/>
        </w:rPr>
      </w:pPr>
      <w:r>
        <w:rPr>
          <w:rFonts w:eastAsiaTheme="minorEastAsia"/>
          <w:color w:val="000000" w:themeColor="text1"/>
          <w:u w:val="single"/>
        </w:rPr>
        <w:t xml:space="preserve">1. </w:t>
      </w:r>
      <w:r w:rsidRPr="004E296D" w:rsidR="09DD87AB">
        <w:rPr>
          <w:rFonts w:eastAsiaTheme="minorEastAsia"/>
          <w:color w:val="000000" w:themeColor="text1"/>
          <w:u w:val="single"/>
        </w:rPr>
        <w:t xml:space="preserve">Though our online and direct information is </w:t>
      </w:r>
      <w:r w:rsidRPr="004E296D" w:rsidR="24819708">
        <w:rPr>
          <w:rFonts w:eastAsiaTheme="minorEastAsia"/>
          <w:color w:val="000000" w:themeColor="text1"/>
          <w:u w:val="single"/>
        </w:rPr>
        <w:t>value</w:t>
      </w:r>
      <w:r w:rsidRPr="004E296D" w:rsidR="09DD87AB">
        <w:rPr>
          <w:rFonts w:eastAsiaTheme="minorEastAsia"/>
          <w:color w:val="000000" w:themeColor="text1"/>
          <w:u w:val="single"/>
        </w:rPr>
        <w:t xml:space="preserve">d, parent carers sometimes </w:t>
      </w:r>
      <w:r w:rsidRPr="004E296D" w:rsidR="09DD87AB">
        <w:rPr>
          <w:rFonts w:eastAsiaTheme="minorEastAsia"/>
          <w:b/>
          <w:bCs/>
          <w:color w:val="000000" w:themeColor="text1"/>
          <w:u w:val="single"/>
        </w:rPr>
        <w:t>struggle to hear about us</w:t>
      </w:r>
      <w:r w:rsidRPr="004E296D" w:rsidR="5609AF8A">
        <w:rPr>
          <w:rFonts w:eastAsiaTheme="minorEastAsia"/>
          <w:b/>
          <w:bCs/>
          <w:color w:val="000000" w:themeColor="text1"/>
          <w:u w:val="single"/>
        </w:rPr>
        <w:t>.</w:t>
      </w:r>
    </w:p>
    <w:p w:rsidR="00600186" w:rsidP="00600186" w:rsidRDefault="18DBF747" w14:paraId="5095AC0B" w14:textId="77777777">
      <w:pPr>
        <w:rPr>
          <w:rFonts w:ascii="Calibri" w:hAnsi="Calibri" w:eastAsia="Calibri" w:cs="Calibri"/>
          <w:i/>
          <w:iCs/>
          <w:lang w:val="en-GB"/>
        </w:rPr>
      </w:pPr>
      <w:r w:rsidRPr="3551596B">
        <w:rPr>
          <w:rFonts w:ascii="Calibri" w:hAnsi="Calibri" w:eastAsia="Calibri" w:cs="Calibri"/>
          <w:i/>
          <w:iCs/>
          <w:lang w:val="en-GB"/>
        </w:rPr>
        <w:t>“</w:t>
      </w:r>
      <w:r w:rsidRPr="3551596B" w:rsidR="27D4DF75">
        <w:rPr>
          <w:rFonts w:ascii="Calibri" w:hAnsi="Calibri" w:eastAsia="Calibri" w:cs="Calibri"/>
          <w:i/>
          <w:iCs/>
          <w:lang w:val="en-GB"/>
        </w:rPr>
        <w:t>Couldn’t find Amaze online – was surprised when they realised a Brighton organisation around SEND did so much</w:t>
      </w:r>
      <w:r w:rsidRPr="3551596B" w:rsidR="612173C6">
        <w:rPr>
          <w:rFonts w:ascii="Calibri" w:hAnsi="Calibri" w:eastAsia="Calibri" w:cs="Calibri"/>
          <w:i/>
          <w:iCs/>
          <w:lang w:val="en-GB"/>
        </w:rPr>
        <w:t>”</w:t>
      </w:r>
    </w:p>
    <w:p w:rsidR="461CAA78" w:rsidP="00600186" w:rsidRDefault="461CAA78" w14:paraId="62FCF903" w14:textId="18F60787">
      <w:pPr>
        <w:rPr>
          <w:rFonts w:ascii="Calibri" w:hAnsi="Calibri" w:eastAsia="Calibri" w:cs="Calibri"/>
          <w:color w:val="201F1E"/>
        </w:rPr>
      </w:pPr>
      <w:r w:rsidRPr="3551596B">
        <w:rPr>
          <w:rFonts w:ascii="Calibri" w:hAnsi="Calibri" w:eastAsia="Calibri" w:cs="Calibri"/>
          <w:i/>
          <w:iCs/>
          <w:color w:val="201F1E"/>
          <w:lang w:val="en-GB"/>
        </w:rPr>
        <w:t>“husband did lots research but never heard anything regarding amaze as nothing in nurseries, health visitor and parent toddler groups”</w:t>
      </w:r>
    </w:p>
    <w:p w:rsidRPr="004E296D" w:rsidR="2535438C" w:rsidP="3551596B" w:rsidRDefault="2535438C" w14:paraId="7A51BB66" w14:textId="6B959078">
      <w:pPr>
        <w:rPr>
          <w:rFonts w:ascii="Calibri" w:hAnsi="Calibri" w:eastAsia="Calibri" w:cs="Calibri"/>
          <w:u w:val="single"/>
          <w:lang w:val="en-GB"/>
        </w:rPr>
      </w:pPr>
      <w:r w:rsidRPr="004E296D">
        <w:rPr>
          <w:rFonts w:ascii="Calibri" w:hAnsi="Calibri" w:eastAsia="Calibri" w:cs="Calibri"/>
          <w:u w:val="single"/>
          <w:lang w:val="en-GB"/>
        </w:rPr>
        <w:t xml:space="preserve">2. </w:t>
      </w:r>
      <w:r w:rsidRPr="004E296D" w:rsidR="2758C1D0">
        <w:rPr>
          <w:rFonts w:ascii="Calibri" w:hAnsi="Calibri" w:eastAsia="Calibri" w:cs="Calibri"/>
          <w:u w:val="single"/>
          <w:lang w:val="en-GB"/>
        </w:rPr>
        <w:t xml:space="preserve">And when they do find us, they are </w:t>
      </w:r>
      <w:r w:rsidRPr="004E296D" w:rsidR="2758C1D0">
        <w:rPr>
          <w:rFonts w:ascii="Calibri" w:hAnsi="Calibri" w:eastAsia="Calibri" w:cs="Calibri"/>
          <w:b/>
          <w:bCs/>
          <w:u w:val="single"/>
          <w:lang w:val="en-GB"/>
        </w:rPr>
        <w:t>not always sure we are for them</w:t>
      </w:r>
      <w:r w:rsidRPr="004E296D" w:rsidR="20D13641">
        <w:rPr>
          <w:rFonts w:ascii="Calibri" w:hAnsi="Calibri" w:eastAsia="Calibri" w:cs="Calibri"/>
          <w:b/>
          <w:bCs/>
          <w:u w:val="single"/>
          <w:lang w:val="en-GB"/>
        </w:rPr>
        <w:t>.</w:t>
      </w:r>
    </w:p>
    <w:p w:rsidR="6B89CA09" w:rsidP="3551596B" w:rsidRDefault="6B89CA09" w14:paraId="5474120F" w14:textId="5D6DBD96">
      <w:pPr>
        <w:rPr>
          <w:rFonts w:ascii="Calibri" w:hAnsi="Calibri" w:eastAsia="Calibri" w:cs="Calibri"/>
          <w:i/>
          <w:iCs/>
          <w:color w:val="000000" w:themeColor="text1"/>
          <w:lang w:val="en-GB"/>
        </w:rPr>
      </w:pPr>
      <w:r w:rsidRPr="3551596B">
        <w:rPr>
          <w:rFonts w:ascii="Calibri" w:hAnsi="Calibri" w:eastAsia="Calibri" w:cs="Calibri"/>
          <w:i/>
          <w:iCs/>
          <w:color w:val="000000" w:themeColor="text1"/>
          <w:lang w:val="en-GB"/>
        </w:rPr>
        <w:t xml:space="preserve">"Thought maybe you were just for kids with physical disabilities or things like Down </w:t>
      </w:r>
      <w:proofErr w:type="gramStart"/>
      <w:r w:rsidRPr="3551596B">
        <w:rPr>
          <w:rFonts w:ascii="Calibri" w:hAnsi="Calibri" w:eastAsia="Calibri" w:cs="Calibri"/>
          <w:i/>
          <w:iCs/>
          <w:color w:val="000000" w:themeColor="text1"/>
          <w:lang w:val="en-GB"/>
        </w:rPr>
        <w:t>Syndrome</w:t>
      </w:r>
      <w:proofErr w:type="gramEnd"/>
      <w:r w:rsidRPr="3551596B">
        <w:rPr>
          <w:rFonts w:ascii="Calibri" w:hAnsi="Calibri" w:eastAsia="Calibri" w:cs="Calibri"/>
          <w:i/>
          <w:iCs/>
          <w:color w:val="000000" w:themeColor="text1"/>
          <w:lang w:val="en-GB"/>
        </w:rPr>
        <w:t>. Then on the Sunflower flyer it said “you don’t need a diagnosis or an EHCP”</w:t>
      </w:r>
    </w:p>
    <w:p w:rsidR="004E296D" w:rsidP="3551596B" w:rsidRDefault="21D75AC5" w14:paraId="10FA9995" w14:textId="77777777">
      <w:pPr>
        <w:rPr>
          <w:rFonts w:ascii="Calibri" w:hAnsi="Calibri" w:eastAsia="Calibri" w:cs="Calibri"/>
          <w:b/>
          <w:bCs/>
          <w:color w:val="000000" w:themeColor="text1"/>
          <w:u w:val="single"/>
          <w:lang w:val="en-GB"/>
        </w:rPr>
      </w:pPr>
      <w:r w:rsidRPr="3551596B">
        <w:rPr>
          <w:rFonts w:ascii="Calibri" w:hAnsi="Calibri" w:eastAsia="Calibri" w:cs="Calibri"/>
          <w:color w:val="000000" w:themeColor="text1"/>
          <w:lang w:val="en-GB"/>
        </w:rPr>
        <w:lastRenderedPageBreak/>
        <w:t xml:space="preserve">3. </w:t>
      </w:r>
      <w:r w:rsidRPr="004E296D" w:rsidR="3EC88E0B">
        <w:rPr>
          <w:rFonts w:ascii="Calibri" w:hAnsi="Calibri" w:eastAsia="Calibri" w:cs="Calibri"/>
          <w:color w:val="000000" w:themeColor="text1"/>
          <w:u w:val="single"/>
          <w:lang w:val="en-GB"/>
        </w:rPr>
        <w:t xml:space="preserve">Even when they know about us, they are </w:t>
      </w:r>
      <w:r w:rsidRPr="004E296D" w:rsidR="3EC88E0B">
        <w:rPr>
          <w:rFonts w:ascii="Calibri" w:hAnsi="Calibri" w:eastAsia="Calibri" w:cs="Calibri"/>
          <w:b/>
          <w:bCs/>
          <w:color w:val="000000" w:themeColor="text1"/>
          <w:u w:val="single"/>
          <w:lang w:val="en-GB"/>
        </w:rPr>
        <w:t>not aware of all the things that we can do to help</w:t>
      </w:r>
      <w:r w:rsidRPr="004E296D" w:rsidR="782E69DF">
        <w:rPr>
          <w:rFonts w:ascii="Calibri" w:hAnsi="Calibri" w:eastAsia="Calibri" w:cs="Calibri"/>
          <w:b/>
          <w:bCs/>
          <w:color w:val="000000" w:themeColor="text1"/>
          <w:u w:val="single"/>
          <w:lang w:val="en-GB"/>
        </w:rPr>
        <w:t xml:space="preserve">. </w:t>
      </w:r>
    </w:p>
    <w:p w:rsidRPr="004E296D" w:rsidR="004E296D" w:rsidP="3551596B" w:rsidRDefault="782E69DF" w14:paraId="69B2CF4F" w14:textId="78E29183">
      <w:pPr>
        <w:rPr>
          <w:rFonts w:eastAsiaTheme="minorEastAsia"/>
          <w:color w:val="000000" w:themeColor="text1"/>
        </w:rPr>
      </w:pPr>
      <w:r w:rsidRPr="004E296D">
        <w:rPr>
          <w:rFonts w:eastAsiaTheme="minorEastAsia"/>
          <w:color w:val="000000" w:themeColor="text1"/>
        </w:rPr>
        <w:t>62% of respondents who had heard of us but weren’t using our services said they weren’t sure what we could help with.</w:t>
      </w:r>
    </w:p>
    <w:p w:rsidR="3EC88E0B" w:rsidP="3551596B" w:rsidRDefault="3EC88E0B" w14:paraId="5D62E232" w14:textId="0BC7F47A">
      <w:pPr>
        <w:rPr>
          <w:rFonts w:ascii="Calibri" w:hAnsi="Calibri" w:eastAsia="Calibri" w:cs="Calibri"/>
          <w:color w:val="000000" w:themeColor="text1"/>
          <w:lang w:val="en-GB"/>
        </w:rPr>
      </w:pPr>
      <w:r w:rsidRPr="3551596B">
        <w:rPr>
          <w:rStyle w:val="text"/>
          <w:rFonts w:ascii="Calibri" w:hAnsi="Calibri" w:eastAsia="Calibri" w:cs="Calibri"/>
          <w:i/>
          <w:iCs/>
          <w:color w:val="000000" w:themeColor="text1"/>
          <w:sz w:val="22"/>
          <w:szCs w:val="22"/>
        </w:rPr>
        <w:t xml:space="preserve">I feel it's a wonderful wealth of information but feel they should advertise more about services they can provide  </w:t>
      </w:r>
    </w:p>
    <w:p w:rsidR="3EC88E0B" w:rsidP="3551596B" w:rsidRDefault="3EC88E0B" w14:paraId="344F9705" w14:textId="25D91FA5">
      <w:pPr>
        <w:rPr>
          <w:rFonts w:ascii="Calibri" w:hAnsi="Calibri" w:eastAsia="Calibri" w:cs="Calibri"/>
          <w:color w:val="000000" w:themeColor="text1"/>
          <w:lang w:val="en-GB"/>
        </w:rPr>
      </w:pPr>
      <w:r w:rsidRPr="3551596B">
        <w:rPr>
          <w:rFonts w:ascii="Calibri" w:hAnsi="Calibri" w:eastAsia="Calibri" w:cs="Calibri"/>
          <w:i/>
          <w:iCs/>
          <w:color w:val="000000" w:themeColor="text1"/>
          <w:lang w:val="en-GB"/>
        </w:rPr>
        <w:t>“I didn’t know much about Amaze, the groups it runs, coffee mornings and staff informing families when I started looking for information about my child’s needs. It took a while to find out more about what Amaze does.”</w:t>
      </w:r>
    </w:p>
    <w:p w:rsidRPr="004E296D" w:rsidR="71498143" w:rsidP="3551596B" w:rsidRDefault="71498143" w14:paraId="6290AD93" w14:textId="2B4FB9E8">
      <w:pPr>
        <w:rPr>
          <w:rFonts w:ascii="Calibri" w:hAnsi="Calibri" w:eastAsia="Calibri" w:cs="Calibri"/>
          <w:b/>
          <w:bCs/>
          <w:color w:val="000000" w:themeColor="text1"/>
          <w:u w:val="single"/>
          <w:lang w:val="en-GB"/>
        </w:rPr>
      </w:pPr>
      <w:r w:rsidRPr="004E296D">
        <w:rPr>
          <w:rFonts w:ascii="Calibri" w:hAnsi="Calibri" w:eastAsia="Calibri" w:cs="Calibri"/>
          <w:color w:val="000000" w:themeColor="text1"/>
          <w:u w:val="single"/>
          <w:lang w:val="en-GB"/>
        </w:rPr>
        <w:t xml:space="preserve">4. </w:t>
      </w:r>
      <w:r w:rsidRPr="004E296D" w:rsidR="6892E773">
        <w:rPr>
          <w:rFonts w:ascii="Calibri" w:hAnsi="Calibri" w:eastAsia="Calibri" w:cs="Calibri"/>
          <w:color w:val="000000" w:themeColor="text1"/>
          <w:u w:val="single"/>
          <w:lang w:val="en-GB"/>
        </w:rPr>
        <w:t xml:space="preserve">Survey respondents </w:t>
      </w:r>
      <w:r w:rsidRPr="004E296D" w:rsidR="037630A0">
        <w:rPr>
          <w:rFonts w:ascii="Calibri" w:hAnsi="Calibri" w:eastAsia="Calibri" w:cs="Calibri"/>
          <w:color w:val="000000" w:themeColor="text1"/>
          <w:u w:val="single"/>
          <w:lang w:val="en-GB"/>
        </w:rPr>
        <w:t>(</w:t>
      </w:r>
      <w:r w:rsidR="004E296D">
        <w:rPr>
          <w:rFonts w:ascii="Calibri" w:hAnsi="Calibri" w:eastAsia="Calibri" w:cs="Calibri"/>
          <w:color w:val="000000" w:themeColor="text1"/>
          <w:u w:val="single"/>
          <w:lang w:val="en-GB"/>
        </w:rPr>
        <w:t>fairly evenly</w:t>
      </w:r>
      <w:r w:rsidRPr="004E296D" w:rsidR="6892E773">
        <w:rPr>
          <w:rFonts w:ascii="Calibri" w:hAnsi="Calibri" w:eastAsia="Calibri" w:cs="Calibri"/>
          <w:color w:val="000000" w:themeColor="text1"/>
          <w:u w:val="single"/>
          <w:lang w:val="en-GB"/>
        </w:rPr>
        <w:t xml:space="preserve"> split between Brighton </w:t>
      </w:r>
      <w:r w:rsidRPr="004E296D" w:rsidR="6A9B82EB">
        <w:rPr>
          <w:rFonts w:ascii="Calibri" w:hAnsi="Calibri" w:eastAsia="Calibri" w:cs="Calibri"/>
          <w:color w:val="000000" w:themeColor="text1"/>
          <w:u w:val="single"/>
          <w:lang w:val="en-GB"/>
        </w:rPr>
        <w:t xml:space="preserve">&amp; </w:t>
      </w:r>
      <w:r w:rsidRPr="004E296D" w:rsidR="6892E773">
        <w:rPr>
          <w:rFonts w:ascii="Calibri" w:hAnsi="Calibri" w:eastAsia="Calibri" w:cs="Calibri"/>
          <w:color w:val="000000" w:themeColor="text1"/>
          <w:u w:val="single"/>
          <w:lang w:val="en-GB"/>
        </w:rPr>
        <w:t>Hove and East Sussex</w:t>
      </w:r>
      <w:r w:rsidRPr="004E296D" w:rsidR="6F119DDE">
        <w:rPr>
          <w:rFonts w:ascii="Calibri" w:hAnsi="Calibri" w:eastAsia="Calibri" w:cs="Calibri"/>
          <w:color w:val="000000" w:themeColor="text1"/>
          <w:u w:val="single"/>
          <w:lang w:val="en-GB"/>
        </w:rPr>
        <w:t>)</w:t>
      </w:r>
      <w:r w:rsidRPr="004E296D" w:rsidR="6892E773">
        <w:rPr>
          <w:rFonts w:ascii="Calibri" w:hAnsi="Calibri" w:eastAsia="Calibri" w:cs="Calibri"/>
          <w:color w:val="000000" w:themeColor="text1"/>
          <w:u w:val="single"/>
          <w:lang w:val="en-GB"/>
        </w:rPr>
        <w:t xml:space="preserve"> told us that they would appreciate </w:t>
      </w:r>
      <w:r w:rsidRPr="004E296D" w:rsidR="6892E773">
        <w:rPr>
          <w:rFonts w:ascii="Calibri" w:hAnsi="Calibri" w:eastAsia="Calibri" w:cs="Calibri"/>
          <w:b/>
          <w:bCs/>
          <w:color w:val="000000" w:themeColor="text1"/>
          <w:u w:val="single"/>
          <w:lang w:val="en-GB"/>
        </w:rPr>
        <w:t>more East Sussex specific content and services</w:t>
      </w:r>
    </w:p>
    <w:p w:rsidR="101D0447" w:rsidP="3551596B" w:rsidRDefault="101D0447" w14:paraId="419CE362" w14:textId="7AE39BD1">
      <w:pPr>
        <w:rPr>
          <w:rFonts w:ascii="Calibri" w:hAnsi="Calibri" w:eastAsia="Calibri" w:cs="Calibri"/>
          <w:color w:val="000000" w:themeColor="text1"/>
          <w:lang w:val="en-GB"/>
        </w:rPr>
      </w:pPr>
      <w:r w:rsidRPr="3551596B">
        <w:rPr>
          <w:rStyle w:val="text"/>
          <w:rFonts w:ascii="Calibri" w:hAnsi="Calibri" w:eastAsia="Calibri" w:cs="Calibri"/>
          <w:i/>
          <w:iCs/>
          <w:color w:val="000000" w:themeColor="text1"/>
          <w:sz w:val="22"/>
          <w:szCs w:val="22"/>
        </w:rPr>
        <w:t>Better access for people who live in East Sussex as I was initially under Brighton and Hove moving over to East Sussex has been difficult for accessing services</w:t>
      </w:r>
    </w:p>
    <w:p w:rsidR="101D0447" w:rsidP="3551596B" w:rsidRDefault="101D0447" w14:paraId="2930E456" w14:textId="5F7FF195">
      <w:pPr>
        <w:rPr>
          <w:rStyle w:val="text"/>
          <w:rFonts w:ascii="Calibri" w:hAnsi="Calibri" w:eastAsia="Calibri" w:cs="Calibri"/>
          <w:i/>
          <w:iCs/>
          <w:color w:val="000000" w:themeColor="text1"/>
          <w:sz w:val="22"/>
          <w:szCs w:val="22"/>
        </w:rPr>
      </w:pPr>
      <w:r w:rsidRPr="3551596B">
        <w:rPr>
          <w:rStyle w:val="text"/>
          <w:rFonts w:ascii="Calibri" w:hAnsi="Calibri" w:eastAsia="Calibri" w:cs="Calibri"/>
          <w:i/>
          <w:iCs/>
          <w:color w:val="000000" w:themeColor="text1"/>
          <w:sz w:val="22"/>
          <w:szCs w:val="22"/>
        </w:rPr>
        <w:t>To be less focused on Brighton and Hove and include more information from the rest of East Sussex.</w:t>
      </w:r>
    </w:p>
    <w:p w:rsidRPr="004E296D" w:rsidR="42A86934" w:rsidP="3551596B" w:rsidRDefault="42A86934" w14:paraId="297AD5C8" w14:textId="5C3AC70E">
      <w:pPr>
        <w:rPr>
          <w:rStyle w:val="text"/>
          <w:rFonts w:ascii="Calibri" w:hAnsi="Calibri" w:eastAsia="Calibri" w:cs="Calibri"/>
          <w:b/>
          <w:bCs/>
          <w:color w:val="000000" w:themeColor="text1"/>
          <w:sz w:val="22"/>
          <w:szCs w:val="22"/>
          <w:u w:val="single"/>
        </w:rPr>
      </w:pPr>
      <w:r w:rsidRPr="004E296D">
        <w:rPr>
          <w:rStyle w:val="text"/>
          <w:rFonts w:ascii="Calibri" w:hAnsi="Calibri" w:eastAsia="Calibri" w:cs="Calibri"/>
          <w:color w:val="000000" w:themeColor="text1"/>
          <w:sz w:val="22"/>
          <w:szCs w:val="22"/>
          <w:u w:val="single"/>
        </w:rPr>
        <w:t xml:space="preserve">5. </w:t>
      </w:r>
      <w:r w:rsidRPr="004E296D" w:rsidR="0FD6B416">
        <w:rPr>
          <w:rStyle w:val="text"/>
          <w:rFonts w:ascii="Calibri" w:hAnsi="Calibri" w:eastAsia="Calibri" w:cs="Calibri"/>
          <w:color w:val="000000" w:themeColor="text1"/>
          <w:sz w:val="22"/>
          <w:szCs w:val="22"/>
          <w:u w:val="single"/>
        </w:rPr>
        <w:t xml:space="preserve">Some parent carers continue to struggle with digital information and </w:t>
      </w:r>
      <w:r w:rsidRPr="004E296D" w:rsidR="6029F66B">
        <w:rPr>
          <w:rStyle w:val="text"/>
          <w:rFonts w:ascii="Calibri" w:hAnsi="Calibri" w:eastAsia="Calibri" w:cs="Calibri"/>
          <w:b/>
          <w:bCs/>
          <w:color w:val="000000" w:themeColor="text1"/>
          <w:sz w:val="22"/>
          <w:szCs w:val="22"/>
          <w:u w:val="single"/>
        </w:rPr>
        <w:t xml:space="preserve">some </w:t>
      </w:r>
      <w:r w:rsidRPr="004E296D" w:rsidR="0FD6B416">
        <w:rPr>
          <w:rStyle w:val="text"/>
          <w:rFonts w:ascii="Calibri" w:hAnsi="Calibri" w:eastAsia="Calibri" w:cs="Calibri"/>
          <w:b/>
          <w:bCs/>
          <w:color w:val="000000" w:themeColor="text1"/>
          <w:sz w:val="22"/>
          <w:szCs w:val="22"/>
          <w:u w:val="single"/>
        </w:rPr>
        <w:t>prefer to get their advice in person or in print</w:t>
      </w:r>
      <w:r w:rsidRPr="004E296D" w:rsidR="26FCD60D">
        <w:rPr>
          <w:rStyle w:val="text"/>
          <w:rFonts w:ascii="Calibri" w:hAnsi="Calibri" w:eastAsia="Calibri" w:cs="Calibri"/>
          <w:b/>
          <w:bCs/>
          <w:color w:val="000000" w:themeColor="text1"/>
          <w:sz w:val="22"/>
          <w:szCs w:val="22"/>
          <w:u w:val="single"/>
        </w:rPr>
        <w:t xml:space="preserve">. </w:t>
      </w:r>
    </w:p>
    <w:p w:rsidR="6BEEBEEF" w:rsidP="3551596B" w:rsidRDefault="6BEEBEEF" w14:paraId="1D32074E" w14:textId="5F005A51">
      <w:pPr>
        <w:rPr>
          <w:rFonts w:ascii="Calibri" w:hAnsi="Calibri" w:eastAsia="Calibri" w:cs="Calibri"/>
          <w:color w:val="000000" w:themeColor="text1"/>
        </w:rPr>
      </w:pPr>
      <w:r w:rsidRPr="3551596B">
        <w:rPr>
          <w:rStyle w:val="text"/>
          <w:rFonts w:ascii="Calibri" w:hAnsi="Calibri" w:eastAsia="Calibri" w:cs="Calibri"/>
          <w:i/>
          <w:iCs/>
          <w:color w:val="000000" w:themeColor="text1"/>
          <w:sz w:val="22"/>
          <w:szCs w:val="22"/>
        </w:rPr>
        <w:t>Being able to speak to someone when I ring the helpline</w:t>
      </w:r>
    </w:p>
    <w:p w:rsidR="6BEEBEEF" w:rsidP="3551596B" w:rsidRDefault="6BEEBEEF" w14:paraId="1DE2C843" w14:textId="3BA6FA24">
      <w:pPr>
        <w:rPr>
          <w:rFonts w:ascii="Calibri" w:hAnsi="Calibri" w:eastAsia="Calibri" w:cs="Calibri"/>
          <w:color w:val="000000" w:themeColor="text1"/>
        </w:rPr>
      </w:pPr>
      <w:r w:rsidRPr="3551596B">
        <w:rPr>
          <w:rStyle w:val="text"/>
          <w:rFonts w:ascii="Calibri" w:hAnsi="Calibri" w:eastAsia="Calibri" w:cs="Calibri"/>
          <w:i/>
          <w:iCs/>
          <w:color w:val="000000" w:themeColor="text1"/>
          <w:sz w:val="22"/>
          <w:szCs w:val="22"/>
        </w:rPr>
        <w:t>Nothing, but I do prefer a printed copy of it as I digest the information more easily.</w:t>
      </w:r>
    </w:p>
    <w:p w:rsidR="6BEEBEEF" w:rsidP="3551596B" w:rsidRDefault="6BEEBEEF" w14:paraId="74021233" w14:textId="351A75C8">
      <w:pPr>
        <w:rPr>
          <w:rFonts w:ascii="Calibri" w:hAnsi="Calibri" w:eastAsia="Calibri" w:cs="Calibri"/>
          <w:color w:val="000000" w:themeColor="text1"/>
        </w:rPr>
      </w:pPr>
      <w:r w:rsidRPr="3551596B">
        <w:rPr>
          <w:rStyle w:val="text"/>
          <w:rFonts w:ascii="Calibri" w:hAnsi="Calibri" w:eastAsia="Calibri" w:cs="Calibri"/>
          <w:i/>
          <w:iCs/>
          <w:color w:val="000000" w:themeColor="text1"/>
          <w:sz w:val="22"/>
          <w:szCs w:val="22"/>
        </w:rPr>
        <w:t xml:space="preserve">A quicker </w:t>
      </w:r>
      <w:proofErr w:type="spellStart"/>
      <w:r w:rsidRPr="3551596B">
        <w:rPr>
          <w:rStyle w:val="text"/>
          <w:rFonts w:ascii="Calibri" w:hAnsi="Calibri" w:eastAsia="Calibri" w:cs="Calibri"/>
          <w:i/>
          <w:iCs/>
          <w:color w:val="000000" w:themeColor="text1"/>
          <w:sz w:val="22"/>
          <w:szCs w:val="22"/>
        </w:rPr>
        <w:t>turn around</w:t>
      </w:r>
      <w:proofErr w:type="spellEnd"/>
      <w:r w:rsidRPr="3551596B">
        <w:rPr>
          <w:rStyle w:val="text"/>
          <w:rFonts w:ascii="Calibri" w:hAnsi="Calibri" w:eastAsia="Calibri" w:cs="Calibri"/>
          <w:i/>
          <w:iCs/>
          <w:color w:val="000000" w:themeColor="text1"/>
          <w:sz w:val="22"/>
          <w:szCs w:val="22"/>
        </w:rPr>
        <w:t xml:space="preserve"> time on phone calls. Not a criticism though.  </w:t>
      </w:r>
    </w:p>
    <w:p w:rsidR="6BEEBEEF" w:rsidP="3551596B" w:rsidRDefault="6BEEBEEF" w14:paraId="43F340B3" w14:textId="28C08A63">
      <w:pPr>
        <w:rPr>
          <w:rFonts w:ascii="Calibri" w:hAnsi="Calibri" w:eastAsia="Calibri" w:cs="Calibri"/>
          <w:color w:val="000000" w:themeColor="text1"/>
        </w:rPr>
      </w:pPr>
      <w:r w:rsidRPr="3551596B">
        <w:rPr>
          <w:rStyle w:val="text"/>
          <w:rFonts w:ascii="Calibri" w:hAnsi="Calibri" w:eastAsia="Calibri" w:cs="Calibri"/>
          <w:i/>
          <w:iCs/>
          <w:color w:val="000000" w:themeColor="text1"/>
          <w:sz w:val="22"/>
          <w:szCs w:val="22"/>
        </w:rPr>
        <w:t>More helpline workers</w:t>
      </w:r>
    </w:p>
    <w:p w:rsidR="76736F57" w:rsidP="3551596B" w:rsidRDefault="76736F57" w14:paraId="6BE45F34" w14:textId="785445C6">
      <w:pPr>
        <w:rPr>
          <w:rFonts w:ascii="Calibri" w:hAnsi="Calibri" w:eastAsia="Calibri" w:cs="Calibri"/>
          <w:color w:val="000000" w:themeColor="text1"/>
        </w:rPr>
      </w:pPr>
      <w:r w:rsidRPr="3551596B">
        <w:rPr>
          <w:rFonts w:ascii="Calibri" w:hAnsi="Calibri" w:eastAsia="Calibri" w:cs="Calibri"/>
          <w:i/>
          <w:iCs/>
          <w:color w:val="000000" w:themeColor="text1"/>
          <w:lang w:val="en-GB"/>
        </w:rPr>
        <w:t>“I would prefer to talk to a person as I no longer have capacity for anything else – too overwhelming.”</w:t>
      </w:r>
    </w:p>
    <w:p w:rsidRPr="00600186" w:rsidR="006CE464" w:rsidP="3551596B" w:rsidRDefault="006CE464" w14:paraId="10087DF7" w14:textId="40445123">
      <w:pPr>
        <w:rPr>
          <w:rFonts w:ascii="Calibri" w:hAnsi="Calibri" w:eastAsia="Calibri" w:cs="Calibri"/>
          <w:iCs/>
          <w:color w:val="000000" w:themeColor="text1"/>
          <w:u w:val="single"/>
          <w:lang w:val="en-GB"/>
        </w:rPr>
      </w:pPr>
      <w:r w:rsidRPr="00600186">
        <w:rPr>
          <w:rFonts w:ascii="Calibri" w:hAnsi="Calibri" w:eastAsia="Calibri" w:cs="Calibri"/>
          <w:iCs/>
          <w:color w:val="000000" w:themeColor="text1"/>
          <w:u w:val="single"/>
          <w:lang w:val="en-GB"/>
        </w:rPr>
        <w:t xml:space="preserve">6. </w:t>
      </w:r>
      <w:r w:rsidRPr="00600186">
        <w:rPr>
          <w:rFonts w:ascii="Calibri" w:hAnsi="Calibri" w:eastAsia="Calibri" w:cs="Calibri"/>
          <w:b/>
          <w:bCs/>
          <w:iCs/>
          <w:color w:val="000000" w:themeColor="text1"/>
          <w:u w:val="single"/>
          <w:lang w:val="en-GB"/>
        </w:rPr>
        <w:t>Video is not as popular with parent carers</w:t>
      </w:r>
      <w:r w:rsidRPr="00600186">
        <w:rPr>
          <w:rFonts w:ascii="Calibri" w:hAnsi="Calibri" w:eastAsia="Calibri" w:cs="Calibri"/>
          <w:iCs/>
          <w:color w:val="000000" w:themeColor="text1"/>
          <w:u w:val="single"/>
          <w:lang w:val="en-GB"/>
        </w:rPr>
        <w:t xml:space="preserve"> as we might have supposed</w:t>
      </w:r>
    </w:p>
    <w:p w:rsidR="140C41F3" w:rsidP="3551596B" w:rsidRDefault="140C41F3" w14:paraId="2290670E" w14:textId="5C55D909">
      <w:pPr>
        <w:rPr>
          <w:rFonts w:ascii="Calibri" w:hAnsi="Calibri" w:eastAsia="Calibri" w:cs="Calibri"/>
          <w:color w:val="000000" w:themeColor="text1"/>
        </w:rPr>
      </w:pPr>
      <w:r w:rsidRPr="3551596B">
        <w:rPr>
          <w:rFonts w:ascii="Calibri" w:hAnsi="Calibri" w:eastAsia="Calibri" w:cs="Calibri"/>
          <w:color w:val="000000" w:themeColor="text1"/>
        </w:rPr>
        <w:t>Only 34% of respondents watch videos as a way of getting SEND information and videos were ranked fourth out of five ways to get information about SEND. When asked to tell us about what could improve Amaze information, no respondents mentioned video</w:t>
      </w:r>
    </w:p>
    <w:p w:rsidRPr="00600186" w:rsidR="140C41F3" w:rsidP="3551596B" w:rsidRDefault="140C41F3" w14:paraId="305D67B9" w14:textId="0DB04AA2">
      <w:pPr>
        <w:rPr>
          <w:rFonts w:ascii="Calibri" w:hAnsi="Calibri" w:eastAsia="Calibri" w:cs="Calibri"/>
          <w:i/>
          <w:lang w:val="en-GB"/>
        </w:rPr>
      </w:pPr>
      <w:r w:rsidRPr="00600186">
        <w:rPr>
          <w:rFonts w:ascii="Calibri" w:hAnsi="Calibri" w:eastAsia="Calibri" w:cs="Calibri"/>
          <w:i/>
        </w:rPr>
        <w:t>‘Lo</w:t>
      </w:r>
      <w:proofErr w:type="spellStart"/>
      <w:r w:rsidRPr="00600186">
        <w:rPr>
          <w:rFonts w:ascii="Calibri" w:hAnsi="Calibri" w:eastAsia="Calibri" w:cs="Calibri"/>
          <w:i/>
          <w:lang w:val="en-GB"/>
        </w:rPr>
        <w:t>ts</w:t>
      </w:r>
      <w:proofErr w:type="spellEnd"/>
      <w:r w:rsidRPr="00600186">
        <w:rPr>
          <w:rFonts w:ascii="Calibri" w:hAnsi="Calibri" w:eastAsia="Calibri" w:cs="Calibri"/>
          <w:i/>
          <w:lang w:val="en-GB"/>
        </w:rPr>
        <w:t xml:space="preserve"> of charities make quite boring videos that aren’t much use.’</w:t>
      </w:r>
    </w:p>
    <w:p w:rsidRPr="00600186" w:rsidR="140C41F3" w:rsidP="3551596B" w:rsidRDefault="140C41F3" w14:paraId="26EA428A" w14:textId="4B6B03B5">
      <w:pPr>
        <w:rPr>
          <w:rFonts w:ascii="Calibri" w:hAnsi="Calibri" w:eastAsia="Calibri" w:cs="Calibri"/>
          <w:i/>
          <w:color w:val="000000" w:themeColor="text1"/>
        </w:rPr>
      </w:pPr>
      <w:r w:rsidRPr="00600186">
        <w:rPr>
          <w:rFonts w:ascii="Calibri" w:hAnsi="Calibri" w:eastAsia="Calibri" w:cs="Calibri"/>
          <w:i/>
          <w:color w:val="000000" w:themeColor="text1"/>
          <w:lang w:val="en-GB"/>
        </w:rPr>
        <w:t>‘</w:t>
      </w:r>
      <w:proofErr w:type="gramStart"/>
      <w:r w:rsidRPr="00600186">
        <w:rPr>
          <w:rFonts w:ascii="Calibri" w:hAnsi="Calibri" w:eastAsia="Calibri" w:cs="Calibri"/>
          <w:i/>
          <w:color w:val="000000" w:themeColor="text1"/>
          <w:lang w:val="en-GB"/>
        </w:rPr>
        <w:t>not</w:t>
      </w:r>
      <w:proofErr w:type="gramEnd"/>
      <w:r w:rsidRPr="00600186">
        <w:rPr>
          <w:rFonts w:ascii="Calibri" w:hAnsi="Calibri" w:eastAsia="Calibri" w:cs="Calibri"/>
          <w:i/>
          <w:color w:val="000000" w:themeColor="text1"/>
          <w:lang w:val="en-GB"/>
        </w:rPr>
        <w:t xml:space="preserve"> if they’re boring. I’d rather read than watch something boring’ </w:t>
      </w:r>
    </w:p>
    <w:p w:rsidRPr="00600186" w:rsidR="140C41F3" w:rsidP="3551596B" w:rsidRDefault="140C41F3" w14:paraId="4AE9AC87" w14:textId="6429FE20">
      <w:pPr>
        <w:rPr>
          <w:rFonts w:ascii="Calibri" w:hAnsi="Calibri" w:eastAsia="Calibri" w:cs="Calibri"/>
          <w:i/>
          <w:color w:val="000000" w:themeColor="text1"/>
        </w:rPr>
      </w:pPr>
      <w:r w:rsidRPr="00600186">
        <w:rPr>
          <w:rFonts w:ascii="Calibri" w:hAnsi="Calibri" w:eastAsia="Calibri" w:cs="Calibri"/>
          <w:i/>
          <w:color w:val="000000" w:themeColor="text1"/>
          <w:lang w:val="en-GB"/>
        </w:rPr>
        <w:t>'</w:t>
      </w:r>
      <w:proofErr w:type="gramStart"/>
      <w:r w:rsidRPr="00600186">
        <w:rPr>
          <w:rFonts w:ascii="Calibri" w:hAnsi="Calibri" w:eastAsia="Calibri" w:cs="Calibri"/>
          <w:i/>
          <w:color w:val="000000" w:themeColor="text1"/>
          <w:lang w:val="en-GB"/>
        </w:rPr>
        <w:t>ones</w:t>
      </w:r>
      <w:proofErr w:type="gramEnd"/>
      <w:r w:rsidRPr="00600186">
        <w:rPr>
          <w:rFonts w:ascii="Calibri" w:hAnsi="Calibri" w:eastAsia="Calibri" w:cs="Calibri"/>
          <w:i/>
          <w:color w:val="000000" w:themeColor="text1"/>
          <w:lang w:val="en-GB"/>
        </w:rPr>
        <w:t xml:space="preserve"> that come from lived experience preferred, </w:t>
      </w:r>
      <w:proofErr w:type="spellStart"/>
      <w:r w:rsidRPr="00600186">
        <w:rPr>
          <w:rFonts w:ascii="Calibri" w:hAnsi="Calibri" w:eastAsia="Calibri" w:cs="Calibri"/>
          <w:i/>
          <w:color w:val="000000" w:themeColor="text1"/>
          <w:lang w:val="en-GB"/>
        </w:rPr>
        <w:t>eg</w:t>
      </w:r>
      <w:proofErr w:type="spellEnd"/>
      <w:r w:rsidRPr="00600186">
        <w:rPr>
          <w:rFonts w:ascii="Calibri" w:hAnsi="Calibri" w:eastAsia="Calibri" w:cs="Calibri"/>
          <w:i/>
          <w:color w:val="000000" w:themeColor="text1"/>
          <w:lang w:val="en-GB"/>
        </w:rPr>
        <w:t xml:space="preserve"> US girl with ADHD who interviews lots of people.’</w:t>
      </w:r>
    </w:p>
    <w:p w:rsidRPr="004E296D" w:rsidR="004E296D" w:rsidP="3551596B" w:rsidRDefault="140C41F3" w14:paraId="7F176850" w14:textId="5C51DDF7">
      <w:pPr>
        <w:rPr>
          <w:rFonts w:ascii="Calibri" w:hAnsi="Calibri" w:eastAsia="Calibri" w:cs="Calibri"/>
          <w:b/>
          <w:color w:val="000000" w:themeColor="text1"/>
          <w:u w:val="single"/>
          <w:lang w:val="en-GB"/>
        </w:rPr>
      </w:pPr>
      <w:r w:rsidRPr="004E296D">
        <w:rPr>
          <w:rFonts w:ascii="Calibri" w:hAnsi="Calibri" w:eastAsia="Calibri" w:cs="Calibri"/>
          <w:b/>
          <w:color w:val="000000" w:themeColor="text1"/>
          <w:u w:val="single"/>
          <w:lang w:val="en-GB"/>
        </w:rPr>
        <w:lastRenderedPageBreak/>
        <w:t>7.</w:t>
      </w:r>
      <w:r w:rsidRPr="004E296D" w:rsidR="68FDDB69">
        <w:rPr>
          <w:rFonts w:ascii="Calibri" w:hAnsi="Calibri" w:eastAsia="Calibri" w:cs="Calibri"/>
          <w:b/>
          <w:color w:val="000000" w:themeColor="text1"/>
          <w:u w:val="single"/>
          <w:lang w:val="en-GB"/>
        </w:rPr>
        <w:t xml:space="preserve"> </w:t>
      </w:r>
      <w:r w:rsidRPr="004E296D" w:rsidR="004E296D">
        <w:rPr>
          <w:rFonts w:ascii="Calibri" w:hAnsi="Calibri" w:eastAsia="Calibri" w:cs="Calibri"/>
          <w:color w:val="000000" w:themeColor="text1"/>
          <w:u w:val="single"/>
          <w:lang w:val="en-GB"/>
        </w:rPr>
        <w:t>63% of parents who follow us on Facebook</w:t>
      </w:r>
      <w:r w:rsidRPr="004E296D" w:rsidR="004E296D">
        <w:rPr>
          <w:rFonts w:ascii="Calibri" w:hAnsi="Calibri" w:eastAsia="Calibri" w:cs="Calibri"/>
          <w:b/>
          <w:color w:val="000000" w:themeColor="text1"/>
          <w:u w:val="single"/>
          <w:lang w:val="en-GB"/>
        </w:rPr>
        <w:t xml:space="preserve"> only see Amaze Facebook posts occasionally, rarely or never</w:t>
      </w:r>
    </w:p>
    <w:p w:rsidRPr="004E296D" w:rsidR="140C41F3" w:rsidP="3551596B" w:rsidRDefault="41614F2F" w14:paraId="2840DEEF" w14:textId="4009B023">
      <w:pPr>
        <w:rPr>
          <w:rFonts w:ascii="Calibri" w:hAnsi="Calibri" w:eastAsia="Calibri" w:cs="Calibri"/>
          <w:b/>
          <w:bCs/>
          <w:color w:val="000000" w:themeColor="text1"/>
          <w:lang w:val="en-GB"/>
        </w:rPr>
      </w:pPr>
      <w:r w:rsidRPr="004E296D">
        <w:rPr>
          <w:rFonts w:ascii="Calibri" w:hAnsi="Calibri" w:eastAsia="Calibri" w:cs="Calibri"/>
          <w:color w:val="000000" w:themeColor="text1"/>
          <w:lang w:val="en-GB"/>
        </w:rPr>
        <w:t xml:space="preserve">Though </w:t>
      </w:r>
      <w:r w:rsidRPr="004E296D" w:rsidR="75D091AD">
        <w:rPr>
          <w:rFonts w:ascii="Calibri" w:hAnsi="Calibri" w:eastAsia="Calibri" w:cs="Calibri"/>
          <w:color w:val="000000" w:themeColor="text1"/>
          <w:lang w:val="en-GB"/>
        </w:rPr>
        <w:t>lots of</w:t>
      </w:r>
      <w:r w:rsidRPr="004E296D">
        <w:rPr>
          <w:rFonts w:ascii="Calibri" w:hAnsi="Calibri" w:eastAsia="Calibri" w:cs="Calibri"/>
          <w:color w:val="000000" w:themeColor="text1"/>
          <w:lang w:val="en-GB"/>
        </w:rPr>
        <w:t xml:space="preserve"> </w:t>
      </w:r>
      <w:r w:rsidRPr="004E296D" w:rsidR="75D091AD">
        <w:rPr>
          <w:rFonts w:ascii="Calibri" w:hAnsi="Calibri" w:eastAsia="Calibri" w:cs="Calibri"/>
          <w:color w:val="000000" w:themeColor="text1"/>
          <w:lang w:val="en-GB"/>
        </w:rPr>
        <w:t xml:space="preserve">parent carers follow us </w:t>
      </w:r>
      <w:r w:rsidRPr="004E296D">
        <w:rPr>
          <w:rFonts w:ascii="Calibri" w:hAnsi="Calibri" w:eastAsia="Calibri" w:cs="Calibri"/>
          <w:color w:val="000000" w:themeColor="text1"/>
          <w:lang w:val="en-GB"/>
        </w:rPr>
        <w:t>on</w:t>
      </w:r>
      <w:r w:rsidRPr="004E296D">
        <w:rPr>
          <w:rFonts w:ascii="Calibri" w:hAnsi="Calibri" w:eastAsia="Calibri" w:cs="Calibri"/>
          <w:b/>
          <w:bCs/>
          <w:color w:val="000000" w:themeColor="text1"/>
          <w:lang w:val="en-GB"/>
        </w:rPr>
        <w:t xml:space="preserve"> </w:t>
      </w:r>
      <w:r w:rsidRPr="004E296D">
        <w:rPr>
          <w:rFonts w:ascii="Calibri" w:hAnsi="Calibri" w:eastAsia="Calibri" w:cs="Calibri"/>
          <w:bCs/>
          <w:color w:val="000000" w:themeColor="text1"/>
          <w:lang w:val="en-GB"/>
        </w:rPr>
        <w:t>Facebook</w:t>
      </w:r>
      <w:r w:rsidRPr="004E296D" w:rsidR="785382AF">
        <w:rPr>
          <w:rFonts w:ascii="Calibri" w:hAnsi="Calibri" w:eastAsia="Calibri" w:cs="Calibri"/>
          <w:bCs/>
          <w:color w:val="000000" w:themeColor="text1"/>
          <w:lang w:val="en-GB"/>
        </w:rPr>
        <w:t>, only 37% of those subscribers see our posts regularly.</w:t>
      </w:r>
      <w:r w:rsidRPr="004E296D">
        <w:rPr>
          <w:rFonts w:ascii="Calibri" w:hAnsi="Calibri" w:eastAsia="Calibri" w:cs="Calibri"/>
          <w:color w:val="000000" w:themeColor="text1"/>
          <w:lang w:val="en-GB"/>
        </w:rPr>
        <w:t xml:space="preserve"> </w:t>
      </w:r>
      <w:r w:rsidRPr="004E296D" w:rsidR="066CCAC5">
        <w:rPr>
          <w:rFonts w:ascii="Calibri" w:hAnsi="Calibri" w:eastAsia="Calibri" w:cs="Calibri"/>
          <w:color w:val="000000" w:themeColor="text1"/>
          <w:lang w:val="en-GB"/>
        </w:rPr>
        <w:t>51</w:t>
      </w:r>
      <w:r w:rsidRPr="004E296D">
        <w:rPr>
          <w:rFonts w:ascii="Calibri" w:hAnsi="Calibri" w:eastAsia="Calibri" w:cs="Calibri"/>
          <w:color w:val="000000" w:themeColor="text1"/>
          <w:lang w:val="en-GB"/>
        </w:rPr>
        <w:t xml:space="preserve">% </w:t>
      </w:r>
      <w:r w:rsidRPr="004E296D" w:rsidR="73BD39BA">
        <w:rPr>
          <w:rFonts w:ascii="Calibri" w:hAnsi="Calibri" w:eastAsia="Calibri" w:cs="Calibri"/>
          <w:color w:val="000000" w:themeColor="text1"/>
          <w:lang w:val="en-GB"/>
        </w:rPr>
        <w:t xml:space="preserve">see </w:t>
      </w:r>
      <w:r w:rsidRPr="004E296D" w:rsidR="661E7C3B">
        <w:rPr>
          <w:rFonts w:ascii="Calibri" w:hAnsi="Calibri" w:eastAsia="Calibri" w:cs="Calibri"/>
          <w:color w:val="000000" w:themeColor="text1"/>
          <w:lang w:val="en-GB"/>
        </w:rPr>
        <w:t>our</w:t>
      </w:r>
      <w:r w:rsidRPr="004E296D">
        <w:rPr>
          <w:rFonts w:ascii="Calibri" w:hAnsi="Calibri" w:eastAsia="Calibri" w:cs="Calibri"/>
          <w:color w:val="000000" w:themeColor="text1"/>
          <w:lang w:val="en-GB"/>
        </w:rPr>
        <w:t xml:space="preserve"> </w:t>
      </w:r>
      <w:r w:rsidRPr="004E296D" w:rsidR="39B80171">
        <w:rPr>
          <w:rFonts w:ascii="Calibri" w:hAnsi="Calibri" w:eastAsia="Calibri" w:cs="Calibri"/>
          <w:color w:val="000000" w:themeColor="text1"/>
          <w:lang w:val="en-GB"/>
        </w:rPr>
        <w:t xml:space="preserve">posts </w:t>
      </w:r>
      <w:r w:rsidRPr="004E296D">
        <w:rPr>
          <w:rFonts w:ascii="Calibri" w:hAnsi="Calibri" w:eastAsia="Calibri" w:cs="Calibri"/>
          <w:color w:val="000000" w:themeColor="text1"/>
          <w:lang w:val="en-GB"/>
        </w:rPr>
        <w:t xml:space="preserve">occasionally, </w:t>
      </w:r>
      <w:r w:rsidRPr="004E296D" w:rsidR="4F9B9819">
        <w:rPr>
          <w:rFonts w:ascii="Calibri" w:hAnsi="Calibri" w:eastAsia="Calibri" w:cs="Calibri"/>
          <w:color w:val="000000" w:themeColor="text1"/>
          <w:lang w:val="en-GB"/>
        </w:rPr>
        <w:t xml:space="preserve">and 12% </w:t>
      </w:r>
      <w:r w:rsidRPr="004E296D">
        <w:rPr>
          <w:rFonts w:ascii="Calibri" w:hAnsi="Calibri" w:eastAsia="Calibri" w:cs="Calibri"/>
          <w:color w:val="000000" w:themeColor="text1"/>
          <w:lang w:val="en-GB"/>
        </w:rPr>
        <w:t>rar</w:t>
      </w:r>
      <w:r w:rsidRPr="004E296D" w:rsidR="658D0788">
        <w:rPr>
          <w:rFonts w:ascii="Calibri" w:hAnsi="Calibri" w:eastAsia="Calibri" w:cs="Calibri"/>
          <w:color w:val="000000" w:themeColor="text1"/>
          <w:lang w:val="en-GB"/>
        </w:rPr>
        <w:t xml:space="preserve">ely or never. </w:t>
      </w:r>
    </w:p>
    <w:p w:rsidR="004E296D" w:rsidP="3551596B" w:rsidRDefault="6CEDBABF" w14:paraId="4BBD46A3" w14:textId="77777777">
      <w:pPr>
        <w:rPr>
          <w:rFonts w:ascii="Calibri" w:hAnsi="Calibri" w:eastAsia="Calibri" w:cs="Calibri"/>
          <w:color w:val="000000" w:themeColor="text1"/>
          <w:lang w:val="en-GB"/>
        </w:rPr>
      </w:pPr>
      <w:r w:rsidRPr="004E296D">
        <w:rPr>
          <w:rFonts w:ascii="Calibri" w:hAnsi="Calibri" w:eastAsia="Calibri" w:cs="Calibri"/>
          <w:color w:val="000000" w:themeColor="text1"/>
          <w:u w:val="single"/>
          <w:lang w:val="en-GB"/>
        </w:rPr>
        <w:t>8</w:t>
      </w:r>
      <w:r w:rsidRPr="004E296D" w:rsidR="064BA718">
        <w:rPr>
          <w:rFonts w:ascii="Calibri" w:hAnsi="Calibri" w:eastAsia="Calibri" w:cs="Calibri"/>
          <w:color w:val="000000" w:themeColor="text1"/>
          <w:u w:val="single"/>
          <w:lang w:val="en-GB"/>
        </w:rPr>
        <w:t xml:space="preserve">. </w:t>
      </w:r>
      <w:r w:rsidRPr="004E296D" w:rsidR="5B899AAA">
        <w:rPr>
          <w:rFonts w:ascii="Calibri" w:hAnsi="Calibri" w:eastAsia="Calibri" w:cs="Calibri"/>
          <w:color w:val="000000" w:themeColor="text1"/>
          <w:u w:val="single"/>
          <w:lang w:val="en-GB"/>
        </w:rPr>
        <w:t xml:space="preserve">Parent carers </w:t>
      </w:r>
      <w:r w:rsidRPr="004E296D" w:rsidR="1B1E4C61">
        <w:rPr>
          <w:rFonts w:ascii="Calibri" w:hAnsi="Calibri" w:eastAsia="Calibri" w:cs="Calibri"/>
          <w:color w:val="000000" w:themeColor="text1"/>
          <w:u w:val="single"/>
          <w:lang w:val="en-GB"/>
        </w:rPr>
        <w:t xml:space="preserve">identified areas of information/support that </w:t>
      </w:r>
      <w:r w:rsidRPr="004E296D" w:rsidR="3915A42B">
        <w:rPr>
          <w:rFonts w:ascii="Calibri" w:hAnsi="Calibri" w:eastAsia="Calibri" w:cs="Calibri"/>
          <w:color w:val="000000" w:themeColor="text1"/>
          <w:u w:val="single"/>
          <w:lang w:val="en-GB"/>
        </w:rPr>
        <w:t xml:space="preserve">that they need that </w:t>
      </w:r>
      <w:r w:rsidRPr="004E296D" w:rsidR="1B1E4C61">
        <w:rPr>
          <w:rFonts w:ascii="Calibri" w:hAnsi="Calibri" w:eastAsia="Calibri" w:cs="Calibri"/>
          <w:color w:val="000000" w:themeColor="text1"/>
          <w:u w:val="single"/>
          <w:lang w:val="en-GB"/>
        </w:rPr>
        <w:t>Amaze doesn’t</w:t>
      </w:r>
      <w:r w:rsidRPr="3551596B" w:rsidR="1B1E4C61">
        <w:rPr>
          <w:rFonts w:ascii="Calibri" w:hAnsi="Calibri" w:eastAsia="Calibri" w:cs="Calibri"/>
          <w:color w:val="000000" w:themeColor="text1"/>
          <w:lang w:val="en-GB"/>
        </w:rPr>
        <w:t xml:space="preserve"> </w:t>
      </w:r>
      <w:r w:rsidRPr="004E296D" w:rsidR="1B1E4C61">
        <w:rPr>
          <w:rFonts w:ascii="Calibri" w:hAnsi="Calibri" w:eastAsia="Calibri" w:cs="Calibri"/>
          <w:color w:val="000000" w:themeColor="text1"/>
          <w:u w:val="single"/>
          <w:lang w:val="en-GB"/>
        </w:rPr>
        <w:t>currently provide</w:t>
      </w:r>
      <w:r w:rsidRPr="004E296D" w:rsidR="095CBFD5">
        <w:rPr>
          <w:rFonts w:ascii="Calibri" w:hAnsi="Calibri" w:eastAsia="Calibri" w:cs="Calibri"/>
          <w:color w:val="000000" w:themeColor="text1"/>
          <w:u w:val="single"/>
          <w:lang w:val="en-GB"/>
        </w:rPr>
        <w:t>.</w:t>
      </w:r>
      <w:r w:rsidRPr="3551596B" w:rsidR="095CBFD5">
        <w:rPr>
          <w:rFonts w:ascii="Calibri" w:hAnsi="Calibri" w:eastAsia="Calibri" w:cs="Calibri"/>
          <w:color w:val="000000" w:themeColor="text1"/>
          <w:lang w:val="en-GB"/>
        </w:rPr>
        <w:t xml:space="preserve"> </w:t>
      </w:r>
    </w:p>
    <w:p w:rsidR="6CEDBABF" w:rsidP="3551596B" w:rsidRDefault="095CBFD5" w14:paraId="1C9EB496" w14:textId="374BC95C">
      <w:pPr>
        <w:rPr>
          <w:rFonts w:ascii="Calibri" w:hAnsi="Calibri" w:eastAsia="Calibri" w:cs="Calibri"/>
          <w:color w:val="000000" w:themeColor="text1"/>
          <w:lang w:val="en-GB"/>
        </w:rPr>
      </w:pPr>
      <w:r w:rsidRPr="3551596B">
        <w:rPr>
          <w:rFonts w:ascii="Calibri" w:hAnsi="Calibri" w:eastAsia="Calibri" w:cs="Calibri"/>
          <w:color w:val="000000" w:themeColor="text1"/>
          <w:lang w:val="en-GB"/>
        </w:rPr>
        <w:t xml:space="preserve">These include </w:t>
      </w:r>
      <w:r w:rsidRPr="3551596B" w:rsidR="5B899AAA">
        <w:rPr>
          <w:rFonts w:ascii="Calibri" w:hAnsi="Calibri" w:eastAsia="Calibri" w:cs="Calibri"/>
          <w:b/>
          <w:bCs/>
          <w:color w:val="000000" w:themeColor="text1"/>
          <w:lang w:val="en-GB"/>
        </w:rPr>
        <w:t>inclusive leisure and play</w:t>
      </w:r>
      <w:r w:rsidRPr="3551596B" w:rsidR="5B899AAA">
        <w:rPr>
          <w:rFonts w:ascii="Calibri" w:hAnsi="Calibri" w:eastAsia="Calibri" w:cs="Calibri"/>
          <w:color w:val="000000" w:themeColor="text1"/>
          <w:lang w:val="en-GB"/>
        </w:rPr>
        <w:t xml:space="preserve"> opportunities</w:t>
      </w:r>
      <w:r w:rsidRPr="3551596B" w:rsidR="09F4215F">
        <w:rPr>
          <w:rFonts w:ascii="Calibri" w:hAnsi="Calibri" w:eastAsia="Calibri" w:cs="Calibri"/>
          <w:color w:val="000000" w:themeColor="text1"/>
          <w:lang w:val="en-GB"/>
        </w:rPr>
        <w:t xml:space="preserve">, support for </w:t>
      </w:r>
      <w:r w:rsidRPr="3551596B" w:rsidR="09F4215F">
        <w:rPr>
          <w:rFonts w:ascii="Calibri" w:hAnsi="Calibri" w:eastAsia="Calibri" w:cs="Calibri"/>
          <w:b/>
          <w:bCs/>
          <w:color w:val="000000" w:themeColor="text1"/>
          <w:lang w:val="en-GB"/>
        </w:rPr>
        <w:t xml:space="preserve">siblings </w:t>
      </w:r>
      <w:r w:rsidRPr="3551596B" w:rsidR="09F4215F">
        <w:rPr>
          <w:rFonts w:ascii="Calibri" w:hAnsi="Calibri" w:eastAsia="Calibri" w:cs="Calibri"/>
          <w:color w:val="000000" w:themeColor="text1"/>
          <w:lang w:val="en-GB"/>
        </w:rPr>
        <w:t xml:space="preserve">and </w:t>
      </w:r>
      <w:r w:rsidRPr="3551596B" w:rsidR="2184E2C5">
        <w:rPr>
          <w:rFonts w:ascii="Calibri" w:hAnsi="Calibri" w:eastAsia="Calibri" w:cs="Calibri"/>
          <w:b/>
          <w:bCs/>
          <w:color w:val="000000" w:themeColor="text1"/>
          <w:lang w:val="en-GB"/>
        </w:rPr>
        <w:t xml:space="preserve">respite </w:t>
      </w:r>
      <w:r w:rsidRPr="3551596B" w:rsidR="2184E2C5">
        <w:rPr>
          <w:rFonts w:ascii="Calibri" w:hAnsi="Calibri" w:eastAsia="Calibri" w:cs="Calibri"/>
          <w:color w:val="000000" w:themeColor="text1"/>
          <w:lang w:val="en-GB"/>
        </w:rPr>
        <w:t xml:space="preserve">care and info for parents of children with </w:t>
      </w:r>
      <w:r w:rsidRPr="3551596B" w:rsidR="2184E2C5">
        <w:rPr>
          <w:rFonts w:ascii="Calibri" w:hAnsi="Calibri" w:eastAsia="Calibri" w:cs="Calibri"/>
          <w:b/>
          <w:bCs/>
          <w:color w:val="000000" w:themeColor="text1"/>
          <w:lang w:val="en-GB"/>
        </w:rPr>
        <w:t>complex mental health needs</w:t>
      </w:r>
    </w:p>
    <w:p w:rsidR="2184E2C5" w:rsidP="3551596B" w:rsidRDefault="2184E2C5" w14:paraId="666D5DFE" w14:textId="2C3E7959">
      <w:pPr>
        <w:rPr>
          <w:rFonts w:ascii="Calibri" w:hAnsi="Calibri" w:eastAsia="Calibri" w:cs="Calibri"/>
          <w:color w:val="000000" w:themeColor="text1"/>
          <w:lang w:val="en-GB"/>
        </w:rPr>
      </w:pPr>
      <w:r w:rsidRPr="3551596B">
        <w:rPr>
          <w:rStyle w:val="text"/>
          <w:rFonts w:ascii="Calibri" w:hAnsi="Calibri" w:eastAsia="Calibri" w:cs="Calibri"/>
          <w:i/>
          <w:iCs/>
          <w:color w:val="000000" w:themeColor="text1"/>
          <w:sz w:val="22"/>
          <w:szCs w:val="22"/>
        </w:rPr>
        <w:t xml:space="preserve">There's no information on care education and treatment reviews - what they are, who they are for etc., I researched it myself and read the information published on NHS England. I do feel there is a gap. I don't know anyone who has gone through this, and felt sure Amaze didn't (nothing published) so I didn't get in touch based on that  </w:t>
      </w:r>
    </w:p>
    <w:p w:rsidRPr="004E296D" w:rsidR="05063374" w:rsidP="3551596B" w:rsidRDefault="05063374" w14:paraId="398EE2F8" w14:textId="52F1398C">
      <w:pPr>
        <w:rPr>
          <w:rFonts w:ascii="Cambria" w:hAnsi="Cambria" w:eastAsia="Calibri" w:cs="Calibri"/>
          <w:b/>
          <w:bCs/>
          <w:color w:val="000000" w:themeColor="text1"/>
          <w:sz w:val="28"/>
          <w:szCs w:val="24"/>
          <w:lang w:val="en-GB"/>
        </w:rPr>
      </w:pPr>
      <w:r w:rsidRPr="004E296D">
        <w:rPr>
          <w:rFonts w:ascii="Cambria" w:hAnsi="Cambria" w:eastAsia="Calibri" w:cs="Calibri"/>
          <w:b/>
          <w:bCs/>
          <w:color w:val="000000" w:themeColor="text1"/>
          <w:sz w:val="28"/>
          <w:szCs w:val="24"/>
          <w:lang w:val="en-GB"/>
        </w:rPr>
        <w:t>Recommended actions</w:t>
      </w:r>
    </w:p>
    <w:p w:rsidR="2D5DD6DF" w:rsidP="3551596B" w:rsidRDefault="2D5DD6DF" w14:paraId="655BA897" w14:textId="1A7B0CD4">
      <w:pPr>
        <w:pStyle w:val="ListParagraph"/>
        <w:numPr>
          <w:ilvl w:val="0"/>
          <w:numId w:val="5"/>
        </w:numPr>
        <w:rPr>
          <w:rFonts w:eastAsiaTheme="minorEastAsia"/>
          <w:b/>
          <w:bCs/>
          <w:color w:val="000000" w:themeColor="text1"/>
          <w:sz w:val="24"/>
          <w:szCs w:val="24"/>
          <w:lang w:val="en-GB"/>
        </w:rPr>
      </w:pPr>
      <w:r w:rsidRPr="3551596B">
        <w:rPr>
          <w:rFonts w:ascii="Calibri" w:hAnsi="Calibri" w:eastAsia="Calibri" w:cs="Calibri"/>
          <w:b/>
          <w:bCs/>
          <w:color w:val="000000" w:themeColor="text1"/>
          <w:sz w:val="24"/>
          <w:szCs w:val="24"/>
          <w:lang w:val="en-GB"/>
        </w:rPr>
        <w:t>Get the word out better!</w:t>
      </w:r>
    </w:p>
    <w:p w:rsidR="2D5DD6DF" w:rsidP="3551596B" w:rsidRDefault="2D5DD6DF" w14:paraId="521B2C91" w14:textId="127546F0">
      <w:pPr>
        <w:pStyle w:val="ListParagraph"/>
        <w:numPr>
          <w:ilvl w:val="0"/>
          <w:numId w:val="6"/>
        </w:numPr>
        <w:rPr>
          <w:rFonts w:eastAsiaTheme="minorEastAsia"/>
          <w:color w:val="000000" w:themeColor="text1"/>
          <w:sz w:val="24"/>
          <w:szCs w:val="24"/>
          <w:lang w:val="en-GB"/>
        </w:rPr>
      </w:pPr>
      <w:r w:rsidRPr="3551596B">
        <w:rPr>
          <w:rFonts w:ascii="Calibri" w:hAnsi="Calibri" w:eastAsia="Calibri" w:cs="Calibri"/>
          <w:color w:val="000000" w:themeColor="text1"/>
          <w:sz w:val="24"/>
          <w:szCs w:val="24"/>
          <w:lang w:val="en-GB"/>
        </w:rPr>
        <w:t xml:space="preserve">Co-ordinated </w:t>
      </w:r>
      <w:proofErr w:type="spellStart"/>
      <w:r w:rsidRPr="3551596B">
        <w:rPr>
          <w:rFonts w:ascii="Calibri" w:hAnsi="Calibri" w:eastAsia="Calibri" w:cs="Calibri"/>
          <w:color w:val="000000" w:themeColor="text1"/>
          <w:sz w:val="24"/>
          <w:szCs w:val="24"/>
          <w:lang w:val="en-GB"/>
        </w:rPr>
        <w:t>mailouts</w:t>
      </w:r>
      <w:proofErr w:type="spellEnd"/>
      <w:r w:rsidRPr="3551596B">
        <w:rPr>
          <w:rFonts w:ascii="Calibri" w:hAnsi="Calibri" w:eastAsia="Calibri" w:cs="Calibri"/>
          <w:color w:val="000000" w:themeColor="text1"/>
          <w:sz w:val="24"/>
          <w:szCs w:val="24"/>
          <w:lang w:val="en-GB"/>
        </w:rPr>
        <w:t xml:space="preserve"> to schools, nurseries and other EY providers, health, specialists, </w:t>
      </w:r>
      <w:proofErr w:type="spellStart"/>
      <w:r w:rsidRPr="3551596B">
        <w:rPr>
          <w:rFonts w:ascii="Calibri" w:hAnsi="Calibri" w:eastAsia="Calibri" w:cs="Calibri"/>
          <w:color w:val="000000" w:themeColor="text1"/>
          <w:sz w:val="24"/>
          <w:szCs w:val="24"/>
          <w:lang w:val="en-GB"/>
        </w:rPr>
        <w:t>etc</w:t>
      </w:r>
      <w:proofErr w:type="spellEnd"/>
      <w:r w:rsidRPr="3551596B">
        <w:rPr>
          <w:rFonts w:ascii="Calibri" w:hAnsi="Calibri" w:eastAsia="Calibri" w:cs="Calibri"/>
          <w:color w:val="000000" w:themeColor="text1"/>
          <w:sz w:val="24"/>
          <w:szCs w:val="24"/>
          <w:lang w:val="en-GB"/>
        </w:rPr>
        <w:t xml:space="preserve"> with printable/shareable resources</w:t>
      </w:r>
    </w:p>
    <w:p w:rsidR="2D5DD6DF" w:rsidP="3551596B" w:rsidRDefault="2D5DD6DF" w14:paraId="1651B58F" w14:textId="1C477965">
      <w:pPr>
        <w:pStyle w:val="ListParagraph"/>
        <w:numPr>
          <w:ilvl w:val="0"/>
          <w:numId w:val="6"/>
        </w:numPr>
        <w:rPr>
          <w:rFonts w:eastAsiaTheme="minorEastAsia"/>
          <w:color w:val="000000" w:themeColor="text1"/>
          <w:sz w:val="24"/>
          <w:szCs w:val="24"/>
          <w:lang w:val="en-GB"/>
        </w:rPr>
      </w:pPr>
      <w:r w:rsidRPr="3551596B">
        <w:rPr>
          <w:rFonts w:ascii="Calibri" w:hAnsi="Calibri" w:eastAsia="Calibri" w:cs="Calibri"/>
          <w:color w:val="000000" w:themeColor="text1"/>
          <w:sz w:val="24"/>
          <w:szCs w:val="24"/>
          <w:lang w:val="en-GB"/>
        </w:rPr>
        <w:t>Posters for key SEND spaces where new parents might visit –must capture the offer</w:t>
      </w:r>
    </w:p>
    <w:p w:rsidR="2D5DD6DF" w:rsidP="3551596B" w:rsidRDefault="2D5DD6DF" w14:paraId="6D09F56F" w14:textId="7EE6F5FB">
      <w:pPr>
        <w:pStyle w:val="ListParagraph"/>
        <w:numPr>
          <w:ilvl w:val="0"/>
          <w:numId w:val="6"/>
        </w:numPr>
        <w:rPr>
          <w:rFonts w:eastAsiaTheme="minorEastAsia"/>
          <w:color w:val="000000" w:themeColor="text1"/>
          <w:sz w:val="24"/>
          <w:szCs w:val="24"/>
          <w:lang w:val="en-GB"/>
        </w:rPr>
      </w:pPr>
      <w:r w:rsidRPr="3551596B">
        <w:rPr>
          <w:rFonts w:ascii="Calibri" w:hAnsi="Calibri" w:eastAsia="Calibri" w:cs="Calibri"/>
          <w:color w:val="000000" w:themeColor="text1"/>
          <w:sz w:val="24"/>
          <w:szCs w:val="24"/>
          <w:lang w:val="en-GB"/>
        </w:rPr>
        <w:t>Invest in SEO/some limited FB digital marketing (TRAINING)</w:t>
      </w:r>
    </w:p>
    <w:p w:rsidRPr="004E296D" w:rsidR="2D5DD6DF" w:rsidP="3551596B" w:rsidRDefault="2D5DD6DF" w14:paraId="1CAB4EC1" w14:textId="51C9613D">
      <w:pPr>
        <w:pStyle w:val="ListParagraph"/>
        <w:numPr>
          <w:ilvl w:val="0"/>
          <w:numId w:val="6"/>
        </w:numPr>
        <w:rPr>
          <w:rFonts w:eastAsiaTheme="minorEastAsia"/>
          <w:color w:val="000000" w:themeColor="text1"/>
          <w:sz w:val="24"/>
          <w:szCs w:val="24"/>
          <w:lang w:val="en-GB"/>
        </w:rPr>
      </w:pPr>
      <w:r w:rsidRPr="3551596B">
        <w:rPr>
          <w:rFonts w:ascii="Calibri" w:hAnsi="Calibri" w:eastAsia="Calibri" w:cs="Calibri"/>
          <w:color w:val="000000" w:themeColor="text1"/>
          <w:sz w:val="24"/>
          <w:szCs w:val="24"/>
          <w:lang w:val="en-GB"/>
        </w:rPr>
        <w:t xml:space="preserve">Use online groups (ours and associated) more to bypass Facebook Page </w:t>
      </w:r>
      <w:r w:rsidR="004E296D">
        <w:rPr>
          <w:rFonts w:ascii="Calibri" w:hAnsi="Calibri" w:eastAsia="Calibri" w:cs="Calibri"/>
          <w:color w:val="000000" w:themeColor="text1"/>
          <w:sz w:val="24"/>
          <w:szCs w:val="24"/>
          <w:lang w:val="en-GB"/>
        </w:rPr>
        <w:t>algorithm</w:t>
      </w:r>
    </w:p>
    <w:p w:rsidR="004E296D" w:rsidP="004E296D" w:rsidRDefault="004E296D" w14:paraId="1CFD7DAA" w14:textId="77777777">
      <w:pPr>
        <w:pStyle w:val="ListParagraph"/>
        <w:rPr>
          <w:rFonts w:eastAsiaTheme="minorEastAsia"/>
          <w:color w:val="000000" w:themeColor="text1"/>
          <w:sz w:val="24"/>
          <w:szCs w:val="24"/>
          <w:lang w:val="en-GB"/>
        </w:rPr>
      </w:pPr>
    </w:p>
    <w:p w:rsidR="2D5DD6DF" w:rsidP="004E296D" w:rsidRDefault="2D5DD6DF" w14:paraId="30857C28" w14:textId="351145B4">
      <w:pPr>
        <w:pStyle w:val="ListParagraph"/>
        <w:numPr>
          <w:ilvl w:val="0"/>
          <w:numId w:val="5"/>
        </w:numPr>
        <w:spacing w:before="240"/>
        <w:ind w:left="714" w:hanging="357"/>
        <w:rPr>
          <w:rFonts w:eastAsiaTheme="minorEastAsia"/>
          <w:b/>
          <w:bCs/>
          <w:color w:val="000000" w:themeColor="text1"/>
          <w:sz w:val="24"/>
          <w:szCs w:val="24"/>
          <w:lang w:val="en-GB"/>
        </w:rPr>
      </w:pPr>
      <w:r w:rsidRPr="3551596B">
        <w:rPr>
          <w:rFonts w:ascii="Calibri" w:hAnsi="Calibri" w:eastAsia="Calibri" w:cs="Calibri"/>
          <w:b/>
          <w:bCs/>
          <w:color w:val="000000" w:themeColor="text1"/>
          <w:sz w:val="24"/>
          <w:szCs w:val="24"/>
          <w:lang w:val="en-GB"/>
        </w:rPr>
        <w:t xml:space="preserve"> Be clearer about what we do and who we can help</w:t>
      </w:r>
    </w:p>
    <w:p w:rsidR="2D5DD6DF" w:rsidP="3551596B" w:rsidRDefault="2D5DD6DF" w14:paraId="5F89E9AD" w14:textId="250072DC">
      <w:pPr>
        <w:pStyle w:val="ListParagraph"/>
        <w:numPr>
          <w:ilvl w:val="0"/>
          <w:numId w:val="6"/>
        </w:numPr>
        <w:rPr>
          <w:rFonts w:eastAsiaTheme="minorEastAsia"/>
          <w:color w:val="000000" w:themeColor="text1"/>
          <w:sz w:val="24"/>
          <w:szCs w:val="24"/>
          <w:lang w:val="en-GB"/>
        </w:rPr>
      </w:pPr>
      <w:r w:rsidRPr="3551596B">
        <w:rPr>
          <w:rFonts w:ascii="Calibri" w:hAnsi="Calibri" w:eastAsia="Calibri" w:cs="Calibri"/>
          <w:color w:val="000000" w:themeColor="text1"/>
          <w:sz w:val="24"/>
          <w:szCs w:val="24"/>
          <w:lang w:val="en-GB"/>
        </w:rPr>
        <w:t xml:space="preserve">Amend our website, social presence and literature to make it clearer who we can help </w:t>
      </w:r>
    </w:p>
    <w:p w:rsidRPr="004E296D" w:rsidR="382FA497" w:rsidP="3551596B" w:rsidRDefault="382FA497" w14:paraId="35E1B978" w14:textId="1BF85DA2">
      <w:pPr>
        <w:pStyle w:val="ListParagraph"/>
        <w:numPr>
          <w:ilvl w:val="0"/>
          <w:numId w:val="6"/>
        </w:numPr>
        <w:rPr>
          <w:color w:val="000000" w:themeColor="text1"/>
          <w:sz w:val="24"/>
          <w:szCs w:val="24"/>
          <w:lang w:val="en-GB"/>
        </w:rPr>
      </w:pPr>
      <w:r w:rsidRPr="3551596B">
        <w:rPr>
          <w:rFonts w:ascii="Calibri" w:hAnsi="Calibri" w:eastAsia="Calibri" w:cs="Calibri"/>
          <w:color w:val="000000" w:themeColor="text1"/>
          <w:sz w:val="24"/>
          <w:szCs w:val="24"/>
          <w:lang w:val="en-GB"/>
        </w:rPr>
        <w:t xml:space="preserve">Simplify the offer so parent carers and the professionals who work with them can easily understand </w:t>
      </w:r>
      <w:r w:rsidRPr="3551596B" w:rsidR="0F667F15">
        <w:rPr>
          <w:rFonts w:ascii="Calibri" w:hAnsi="Calibri" w:eastAsia="Calibri" w:cs="Calibri"/>
          <w:color w:val="000000" w:themeColor="text1"/>
          <w:sz w:val="24"/>
          <w:szCs w:val="24"/>
          <w:lang w:val="en-GB"/>
        </w:rPr>
        <w:t>all the things we do</w:t>
      </w:r>
    </w:p>
    <w:p w:rsidR="004E296D" w:rsidP="004E296D" w:rsidRDefault="004E296D" w14:paraId="35A44497" w14:textId="77777777">
      <w:pPr>
        <w:pStyle w:val="ListParagraph"/>
        <w:rPr>
          <w:color w:val="000000" w:themeColor="text1"/>
          <w:sz w:val="24"/>
          <w:szCs w:val="24"/>
          <w:lang w:val="en-GB"/>
        </w:rPr>
      </w:pPr>
    </w:p>
    <w:p w:rsidR="74472FE3" w:rsidP="3551596B" w:rsidRDefault="74472FE3" w14:paraId="31F0E088" w14:textId="63D05D02">
      <w:pPr>
        <w:pStyle w:val="ListParagraph"/>
        <w:numPr>
          <w:ilvl w:val="0"/>
          <w:numId w:val="5"/>
        </w:numPr>
        <w:spacing w:after="0"/>
        <w:rPr>
          <w:rFonts w:eastAsiaTheme="minorEastAsia"/>
          <w:b/>
          <w:bCs/>
          <w:color w:val="000000" w:themeColor="text1"/>
          <w:sz w:val="24"/>
          <w:szCs w:val="24"/>
          <w:lang w:val="en-GB"/>
        </w:rPr>
      </w:pPr>
      <w:r w:rsidRPr="3551596B">
        <w:rPr>
          <w:rFonts w:ascii="Calibri" w:hAnsi="Calibri" w:eastAsia="Calibri" w:cs="Calibri"/>
          <w:b/>
          <w:bCs/>
          <w:color w:val="000000" w:themeColor="text1"/>
          <w:sz w:val="24"/>
          <w:szCs w:val="24"/>
          <w:lang w:val="en-GB"/>
        </w:rPr>
        <w:t>Website is key</w:t>
      </w:r>
    </w:p>
    <w:p w:rsidR="569CF569" w:rsidP="3551596B" w:rsidRDefault="569CF569" w14:paraId="235965D7" w14:textId="51B6FB9B">
      <w:pPr>
        <w:pStyle w:val="ListParagraph"/>
        <w:numPr>
          <w:ilvl w:val="0"/>
          <w:numId w:val="4"/>
        </w:numPr>
        <w:rPr>
          <w:rFonts w:eastAsiaTheme="minorEastAsia"/>
          <w:color w:val="000000" w:themeColor="text1"/>
          <w:sz w:val="24"/>
          <w:szCs w:val="24"/>
          <w:lang w:val="en-GB"/>
        </w:rPr>
      </w:pPr>
      <w:r w:rsidRPr="3551596B">
        <w:rPr>
          <w:rFonts w:ascii="Calibri" w:hAnsi="Calibri" w:eastAsia="Calibri" w:cs="Calibri"/>
          <w:color w:val="000000" w:themeColor="text1"/>
          <w:sz w:val="24"/>
          <w:szCs w:val="24"/>
          <w:lang w:val="en-GB"/>
        </w:rPr>
        <w:t xml:space="preserve">The popularity of the website as an info source does warrant investment both in terms of staff and capital. </w:t>
      </w:r>
    </w:p>
    <w:p w:rsidR="569CF569" w:rsidP="3551596B" w:rsidRDefault="569CF569" w14:paraId="20F392D8" w14:textId="2C4ABD55">
      <w:pPr>
        <w:pStyle w:val="ListParagraph"/>
        <w:numPr>
          <w:ilvl w:val="0"/>
          <w:numId w:val="4"/>
        </w:numPr>
        <w:rPr>
          <w:rFonts w:eastAsiaTheme="minorEastAsia"/>
          <w:color w:val="000000" w:themeColor="text1"/>
          <w:sz w:val="24"/>
          <w:szCs w:val="24"/>
          <w:lang w:val="en-GB"/>
        </w:rPr>
      </w:pPr>
      <w:r w:rsidRPr="3551596B">
        <w:rPr>
          <w:rFonts w:ascii="Calibri" w:hAnsi="Calibri" w:eastAsia="Calibri" w:cs="Calibri"/>
          <w:color w:val="000000" w:themeColor="text1"/>
          <w:sz w:val="24"/>
          <w:szCs w:val="24"/>
          <w:lang w:val="en-GB"/>
        </w:rPr>
        <w:t>Plan a secondary engagement task specifically about developing the website</w:t>
      </w:r>
    </w:p>
    <w:p w:rsidRPr="004E296D" w:rsidR="569CF569" w:rsidP="3551596B" w:rsidRDefault="569CF569" w14:paraId="085E6F48" w14:textId="047D2F41">
      <w:pPr>
        <w:pStyle w:val="ListParagraph"/>
        <w:numPr>
          <w:ilvl w:val="0"/>
          <w:numId w:val="4"/>
        </w:numPr>
        <w:rPr>
          <w:color w:val="000000" w:themeColor="text1"/>
          <w:sz w:val="24"/>
          <w:szCs w:val="24"/>
          <w:lang w:val="en-GB"/>
        </w:rPr>
      </w:pPr>
      <w:r w:rsidRPr="3551596B">
        <w:rPr>
          <w:rFonts w:ascii="Calibri" w:hAnsi="Calibri" w:eastAsia="Calibri" w:cs="Calibri"/>
          <w:color w:val="000000" w:themeColor="text1"/>
          <w:sz w:val="24"/>
          <w:szCs w:val="24"/>
          <w:lang w:val="en-GB"/>
        </w:rPr>
        <w:t>Fundraise for capital to redesign/buil</w:t>
      </w:r>
      <w:r w:rsidRPr="3551596B" w:rsidR="29C84058">
        <w:rPr>
          <w:rFonts w:ascii="Calibri" w:hAnsi="Calibri" w:eastAsia="Calibri" w:cs="Calibri"/>
          <w:color w:val="000000" w:themeColor="text1"/>
          <w:sz w:val="24"/>
          <w:szCs w:val="24"/>
          <w:lang w:val="en-GB"/>
        </w:rPr>
        <w:t>d</w:t>
      </w:r>
    </w:p>
    <w:p w:rsidR="004E296D" w:rsidP="004E296D" w:rsidRDefault="004E296D" w14:paraId="79E8301D" w14:textId="77777777">
      <w:pPr>
        <w:pStyle w:val="ListParagraph"/>
        <w:rPr>
          <w:color w:val="000000" w:themeColor="text1"/>
          <w:sz w:val="24"/>
          <w:szCs w:val="24"/>
          <w:lang w:val="en-GB"/>
        </w:rPr>
      </w:pPr>
    </w:p>
    <w:p w:rsidR="124FBB56" w:rsidP="3551596B" w:rsidRDefault="124FBB56" w14:paraId="01069461" w14:textId="3DA869E5">
      <w:pPr>
        <w:pStyle w:val="ListParagraph"/>
        <w:numPr>
          <w:ilvl w:val="0"/>
          <w:numId w:val="5"/>
        </w:numPr>
        <w:spacing w:after="0"/>
        <w:rPr>
          <w:rFonts w:eastAsiaTheme="minorEastAsia"/>
          <w:b/>
          <w:bCs/>
          <w:color w:val="000000" w:themeColor="text1"/>
          <w:sz w:val="24"/>
          <w:szCs w:val="24"/>
          <w:lang w:val="en-GB"/>
        </w:rPr>
      </w:pPr>
      <w:r w:rsidRPr="3551596B">
        <w:rPr>
          <w:rFonts w:ascii="Calibri" w:hAnsi="Calibri" w:eastAsia="Calibri" w:cs="Calibri"/>
          <w:b/>
          <w:bCs/>
          <w:color w:val="000000" w:themeColor="text1"/>
          <w:sz w:val="24"/>
          <w:szCs w:val="24"/>
          <w:lang w:val="en-GB"/>
        </w:rPr>
        <w:t>Facebook first</w:t>
      </w:r>
    </w:p>
    <w:p w:rsidR="124FBB56" w:rsidP="3551596B" w:rsidRDefault="124FBB56" w14:paraId="03735531" w14:textId="0F9C5A75">
      <w:pPr>
        <w:pStyle w:val="ListParagraph"/>
        <w:numPr>
          <w:ilvl w:val="0"/>
          <w:numId w:val="3"/>
        </w:numPr>
        <w:spacing w:after="0"/>
        <w:rPr>
          <w:rFonts w:eastAsiaTheme="minorEastAsia"/>
          <w:color w:val="000000" w:themeColor="text1"/>
          <w:sz w:val="24"/>
          <w:szCs w:val="24"/>
          <w:lang w:val="en-GB"/>
        </w:rPr>
      </w:pPr>
      <w:r w:rsidRPr="3551596B">
        <w:rPr>
          <w:rFonts w:ascii="Calibri" w:hAnsi="Calibri" w:eastAsia="Calibri" w:cs="Calibri"/>
          <w:color w:val="000000" w:themeColor="text1"/>
          <w:sz w:val="24"/>
          <w:szCs w:val="24"/>
          <w:lang w:val="en-GB"/>
        </w:rPr>
        <w:lastRenderedPageBreak/>
        <w:t xml:space="preserve">Facebook should continue to be our priority in terms of social media </w:t>
      </w:r>
      <w:proofErr w:type="spellStart"/>
      <w:r w:rsidRPr="3551596B">
        <w:rPr>
          <w:rFonts w:ascii="Calibri" w:hAnsi="Calibri" w:eastAsia="Calibri" w:cs="Calibri"/>
          <w:color w:val="000000" w:themeColor="text1"/>
          <w:sz w:val="24"/>
          <w:szCs w:val="24"/>
          <w:lang w:val="en-GB"/>
        </w:rPr>
        <w:t>comms</w:t>
      </w:r>
      <w:proofErr w:type="spellEnd"/>
    </w:p>
    <w:p w:rsidR="124FBB56" w:rsidP="3551596B" w:rsidRDefault="124FBB56" w14:paraId="1963A9AF" w14:textId="4D76BBE4">
      <w:pPr>
        <w:pStyle w:val="ListParagraph"/>
        <w:numPr>
          <w:ilvl w:val="0"/>
          <w:numId w:val="3"/>
        </w:numPr>
        <w:spacing w:after="0"/>
        <w:rPr>
          <w:color w:val="000000" w:themeColor="text1"/>
          <w:sz w:val="24"/>
          <w:szCs w:val="24"/>
          <w:lang w:val="en-GB"/>
        </w:rPr>
      </w:pPr>
      <w:r w:rsidRPr="3551596B">
        <w:rPr>
          <w:rFonts w:ascii="Calibri" w:hAnsi="Calibri" w:eastAsia="Calibri" w:cs="Calibri"/>
          <w:color w:val="000000" w:themeColor="text1"/>
          <w:sz w:val="24"/>
          <w:szCs w:val="24"/>
          <w:lang w:val="en-GB"/>
        </w:rPr>
        <w:t xml:space="preserve">Spend more time on building up Instagram and </w:t>
      </w:r>
      <w:proofErr w:type="spellStart"/>
      <w:r w:rsidRPr="3551596B">
        <w:rPr>
          <w:rFonts w:ascii="Calibri" w:hAnsi="Calibri" w:eastAsia="Calibri" w:cs="Calibri"/>
          <w:color w:val="000000" w:themeColor="text1"/>
          <w:sz w:val="24"/>
          <w:szCs w:val="24"/>
          <w:lang w:val="en-GB"/>
        </w:rPr>
        <w:t>Youtube</w:t>
      </w:r>
      <w:proofErr w:type="spellEnd"/>
      <w:r w:rsidRPr="3551596B">
        <w:rPr>
          <w:rFonts w:ascii="Calibri" w:hAnsi="Calibri" w:eastAsia="Calibri" w:cs="Calibri"/>
          <w:color w:val="000000" w:themeColor="text1"/>
          <w:sz w:val="24"/>
          <w:szCs w:val="24"/>
          <w:lang w:val="en-GB"/>
        </w:rPr>
        <w:t xml:space="preserve"> audience, less on Twitter</w:t>
      </w:r>
    </w:p>
    <w:p w:rsidR="124FBB56" w:rsidP="3551596B" w:rsidRDefault="124FBB56" w14:paraId="30E62E1B" w14:textId="6A59536A">
      <w:pPr>
        <w:pStyle w:val="ListParagraph"/>
        <w:numPr>
          <w:ilvl w:val="0"/>
          <w:numId w:val="3"/>
        </w:numPr>
        <w:spacing w:after="0"/>
        <w:rPr>
          <w:color w:val="000000" w:themeColor="text1"/>
          <w:sz w:val="24"/>
          <w:szCs w:val="24"/>
          <w:lang w:val="en-GB"/>
        </w:rPr>
      </w:pPr>
      <w:r w:rsidRPr="3551596B">
        <w:rPr>
          <w:rFonts w:ascii="Calibri" w:hAnsi="Calibri" w:eastAsia="Calibri" w:cs="Calibri"/>
          <w:color w:val="000000" w:themeColor="text1"/>
          <w:sz w:val="24"/>
          <w:szCs w:val="24"/>
          <w:lang w:val="en-GB"/>
        </w:rPr>
        <w:t xml:space="preserve">Deep freeze </w:t>
      </w:r>
      <w:proofErr w:type="spellStart"/>
      <w:r w:rsidRPr="3551596B">
        <w:rPr>
          <w:rFonts w:ascii="Calibri" w:hAnsi="Calibri" w:eastAsia="Calibri" w:cs="Calibri"/>
          <w:color w:val="000000" w:themeColor="text1"/>
          <w:sz w:val="24"/>
          <w:szCs w:val="24"/>
          <w:lang w:val="en-GB"/>
        </w:rPr>
        <w:t>TikTok</w:t>
      </w:r>
      <w:proofErr w:type="spellEnd"/>
      <w:r w:rsidRPr="3551596B">
        <w:rPr>
          <w:rFonts w:ascii="Calibri" w:hAnsi="Calibri" w:eastAsia="Calibri" w:cs="Calibri"/>
          <w:color w:val="000000" w:themeColor="text1"/>
          <w:sz w:val="24"/>
          <w:szCs w:val="24"/>
          <w:lang w:val="en-GB"/>
        </w:rPr>
        <w:t xml:space="preserve"> for parent carers</w:t>
      </w:r>
    </w:p>
    <w:p w:rsidR="124FBB56" w:rsidP="3551596B" w:rsidRDefault="124FBB56" w14:paraId="1951DB8E" w14:textId="092FA34F">
      <w:pPr>
        <w:pStyle w:val="ListParagraph"/>
        <w:numPr>
          <w:ilvl w:val="0"/>
          <w:numId w:val="3"/>
        </w:numPr>
        <w:spacing w:after="0"/>
        <w:rPr>
          <w:color w:val="000000" w:themeColor="text1"/>
          <w:sz w:val="24"/>
          <w:szCs w:val="24"/>
          <w:lang w:val="en-GB"/>
        </w:rPr>
      </w:pPr>
      <w:r w:rsidRPr="3551596B">
        <w:rPr>
          <w:rFonts w:ascii="Calibri" w:hAnsi="Calibri" w:eastAsia="Calibri" w:cs="Calibri"/>
          <w:color w:val="000000" w:themeColor="text1"/>
          <w:sz w:val="24"/>
          <w:szCs w:val="24"/>
          <w:lang w:val="en-GB"/>
        </w:rPr>
        <w:t xml:space="preserve">Consider investing in digital marketing training </w:t>
      </w:r>
    </w:p>
    <w:p w:rsidRPr="004E296D" w:rsidR="20B27D13" w:rsidP="3551596B" w:rsidRDefault="20B27D13" w14:paraId="6F81BC34" w14:textId="2AE53157">
      <w:pPr>
        <w:pStyle w:val="ListParagraph"/>
        <w:numPr>
          <w:ilvl w:val="0"/>
          <w:numId w:val="3"/>
        </w:numPr>
        <w:spacing w:after="0"/>
        <w:rPr>
          <w:color w:val="000000" w:themeColor="text1"/>
          <w:sz w:val="24"/>
          <w:szCs w:val="24"/>
          <w:lang w:val="en-GB"/>
        </w:rPr>
      </w:pPr>
      <w:r w:rsidRPr="3551596B">
        <w:rPr>
          <w:rFonts w:ascii="Calibri" w:hAnsi="Calibri" w:eastAsia="Calibri" w:cs="Calibri"/>
          <w:color w:val="000000" w:themeColor="text1"/>
          <w:sz w:val="24"/>
          <w:szCs w:val="24"/>
          <w:lang w:val="en-GB"/>
        </w:rPr>
        <w:t xml:space="preserve">Use Facebook and WhatsApp groups more </w:t>
      </w:r>
      <w:r w:rsidRPr="3551596B" w:rsidR="7F997617">
        <w:rPr>
          <w:rFonts w:ascii="Calibri" w:hAnsi="Calibri" w:eastAsia="Calibri" w:cs="Calibri"/>
          <w:color w:val="000000" w:themeColor="text1"/>
          <w:sz w:val="24"/>
          <w:szCs w:val="24"/>
          <w:lang w:val="en-GB"/>
        </w:rPr>
        <w:t>to get key info out</w:t>
      </w:r>
    </w:p>
    <w:p w:rsidR="004E296D" w:rsidP="004E296D" w:rsidRDefault="004E296D" w14:paraId="5B8AD1E1" w14:textId="77777777">
      <w:pPr>
        <w:pStyle w:val="ListParagraph"/>
        <w:spacing w:after="0"/>
        <w:rPr>
          <w:color w:val="000000" w:themeColor="text1"/>
          <w:sz w:val="24"/>
          <w:szCs w:val="24"/>
          <w:lang w:val="en-GB"/>
        </w:rPr>
      </w:pPr>
    </w:p>
    <w:p w:rsidR="20B27D13" w:rsidP="3551596B" w:rsidRDefault="20B27D13" w14:paraId="1BA906D6" w14:textId="11020DF9">
      <w:pPr>
        <w:pStyle w:val="ListParagraph"/>
        <w:numPr>
          <w:ilvl w:val="0"/>
          <w:numId w:val="5"/>
        </w:numPr>
        <w:spacing w:after="0"/>
        <w:rPr>
          <w:rFonts w:eastAsiaTheme="minorEastAsia"/>
          <w:b/>
          <w:bCs/>
          <w:color w:val="000000" w:themeColor="text1"/>
          <w:sz w:val="24"/>
          <w:szCs w:val="24"/>
          <w:lang w:val="en-GB"/>
        </w:rPr>
      </w:pPr>
      <w:r w:rsidRPr="3551596B">
        <w:rPr>
          <w:rFonts w:ascii="Calibri" w:hAnsi="Calibri" w:eastAsia="Calibri" w:cs="Calibri"/>
          <w:b/>
          <w:bCs/>
          <w:color w:val="000000" w:themeColor="text1"/>
          <w:sz w:val="24"/>
          <w:szCs w:val="24"/>
          <w:lang w:val="en-GB"/>
        </w:rPr>
        <w:t xml:space="preserve">Fill in </w:t>
      </w:r>
      <w:r w:rsidRPr="3551596B" w:rsidR="7757E37F">
        <w:rPr>
          <w:rFonts w:ascii="Calibri" w:hAnsi="Calibri" w:eastAsia="Calibri" w:cs="Calibri"/>
          <w:b/>
          <w:bCs/>
          <w:color w:val="000000" w:themeColor="text1"/>
          <w:sz w:val="24"/>
          <w:szCs w:val="24"/>
          <w:lang w:val="en-GB"/>
        </w:rPr>
        <w:t xml:space="preserve">some </w:t>
      </w:r>
      <w:r w:rsidRPr="3551596B">
        <w:rPr>
          <w:rFonts w:ascii="Calibri" w:hAnsi="Calibri" w:eastAsia="Calibri" w:cs="Calibri"/>
          <w:b/>
          <w:bCs/>
          <w:color w:val="000000" w:themeColor="text1"/>
          <w:sz w:val="24"/>
          <w:szCs w:val="24"/>
          <w:lang w:val="en-GB"/>
        </w:rPr>
        <w:t>content gaps</w:t>
      </w:r>
      <w:r w:rsidRPr="3551596B" w:rsidR="14823AFB">
        <w:rPr>
          <w:rFonts w:ascii="Calibri" w:hAnsi="Calibri" w:eastAsia="Calibri" w:cs="Calibri"/>
          <w:b/>
          <w:bCs/>
          <w:color w:val="000000" w:themeColor="text1"/>
          <w:sz w:val="24"/>
          <w:szCs w:val="24"/>
          <w:lang w:val="en-GB"/>
        </w:rPr>
        <w:t xml:space="preserve"> or present and promote better</w:t>
      </w:r>
    </w:p>
    <w:p w:rsidR="20B27D13" w:rsidP="3551596B" w:rsidRDefault="20B27D13" w14:paraId="6883ACE3" w14:textId="38B3E78A">
      <w:pPr>
        <w:pStyle w:val="ListParagraph"/>
        <w:numPr>
          <w:ilvl w:val="0"/>
          <w:numId w:val="2"/>
        </w:numPr>
        <w:spacing w:after="0"/>
        <w:rPr>
          <w:rFonts w:eastAsiaTheme="minorEastAsia"/>
          <w:color w:val="000000" w:themeColor="text1"/>
          <w:sz w:val="24"/>
          <w:szCs w:val="24"/>
          <w:lang w:val="en-GB"/>
        </w:rPr>
      </w:pPr>
      <w:r w:rsidRPr="3551596B">
        <w:rPr>
          <w:rFonts w:ascii="Calibri" w:hAnsi="Calibri" w:eastAsia="Calibri" w:cs="Calibri"/>
          <w:color w:val="000000" w:themeColor="text1"/>
          <w:sz w:val="24"/>
          <w:szCs w:val="24"/>
          <w:lang w:val="en-GB"/>
        </w:rPr>
        <w:t xml:space="preserve">Revisit our Fun things to do content – listing inclusive leisure and play ops </w:t>
      </w:r>
      <w:r w:rsidR="00600186">
        <w:rPr>
          <w:rFonts w:ascii="Calibri" w:hAnsi="Calibri" w:eastAsia="Calibri" w:cs="Calibri"/>
          <w:color w:val="000000" w:themeColor="text1"/>
          <w:sz w:val="24"/>
          <w:szCs w:val="24"/>
          <w:lang w:val="en-GB"/>
        </w:rPr>
        <w:t>pan Sussex</w:t>
      </w:r>
    </w:p>
    <w:p w:rsidR="20B27D13" w:rsidP="3551596B" w:rsidRDefault="20B27D13" w14:paraId="56EE643A" w14:textId="68C658BF">
      <w:pPr>
        <w:pStyle w:val="ListParagraph"/>
        <w:numPr>
          <w:ilvl w:val="0"/>
          <w:numId w:val="2"/>
        </w:numPr>
        <w:spacing w:after="0"/>
        <w:rPr>
          <w:rFonts w:eastAsiaTheme="minorEastAsia"/>
          <w:color w:val="000000" w:themeColor="text1"/>
          <w:sz w:val="24"/>
          <w:szCs w:val="24"/>
          <w:lang w:val="en-GB"/>
        </w:rPr>
      </w:pPr>
      <w:r w:rsidRPr="3551596B">
        <w:rPr>
          <w:rFonts w:ascii="Calibri" w:hAnsi="Calibri" w:eastAsia="Calibri" w:cs="Calibri"/>
          <w:color w:val="000000" w:themeColor="text1"/>
          <w:sz w:val="24"/>
          <w:szCs w:val="24"/>
          <w:lang w:val="en-GB"/>
        </w:rPr>
        <w:t>More East Sussex content –as much information about ES as about BH</w:t>
      </w:r>
    </w:p>
    <w:p w:rsidR="20B27D13" w:rsidP="3551596B" w:rsidRDefault="20B27D13" w14:paraId="5DF21791" w14:textId="3A98C518">
      <w:pPr>
        <w:pStyle w:val="ListParagraph"/>
        <w:numPr>
          <w:ilvl w:val="0"/>
          <w:numId w:val="2"/>
        </w:numPr>
        <w:spacing w:after="0"/>
        <w:rPr>
          <w:rFonts w:eastAsiaTheme="minorEastAsia"/>
          <w:color w:val="000000" w:themeColor="text1"/>
          <w:sz w:val="24"/>
          <w:szCs w:val="24"/>
          <w:lang w:val="en-GB"/>
        </w:rPr>
      </w:pPr>
      <w:r w:rsidRPr="3551596B">
        <w:rPr>
          <w:rFonts w:ascii="Calibri" w:hAnsi="Calibri" w:eastAsia="Calibri" w:cs="Calibri"/>
          <w:color w:val="000000" w:themeColor="text1"/>
          <w:sz w:val="24"/>
          <w:szCs w:val="24"/>
          <w:lang w:val="en-GB"/>
        </w:rPr>
        <w:t>More content on SEN support in school and college (or make it more easy to find)</w:t>
      </w:r>
    </w:p>
    <w:p w:rsidR="14BDFCF6" w:rsidP="3551596B" w:rsidRDefault="14BDFCF6" w14:paraId="088D9CB5" w14:textId="086A10A3">
      <w:pPr>
        <w:pStyle w:val="ListParagraph"/>
        <w:numPr>
          <w:ilvl w:val="0"/>
          <w:numId w:val="2"/>
        </w:numPr>
        <w:spacing w:after="0"/>
        <w:rPr>
          <w:color w:val="000000" w:themeColor="text1"/>
          <w:sz w:val="24"/>
          <w:szCs w:val="24"/>
          <w:lang w:val="en-GB"/>
        </w:rPr>
      </w:pPr>
      <w:r w:rsidRPr="3551596B">
        <w:rPr>
          <w:rFonts w:ascii="Calibri" w:hAnsi="Calibri" w:eastAsia="Calibri" w:cs="Calibri"/>
          <w:color w:val="000000" w:themeColor="text1"/>
          <w:sz w:val="24"/>
          <w:szCs w:val="24"/>
          <w:lang w:val="en-GB"/>
        </w:rPr>
        <w:t>More on transition (or make it more easy to find)</w:t>
      </w:r>
    </w:p>
    <w:p w:rsidR="20B27D13" w:rsidP="3551596B" w:rsidRDefault="20B27D13" w14:paraId="0CB82F66" w14:textId="2149C578">
      <w:pPr>
        <w:pStyle w:val="ListParagraph"/>
        <w:numPr>
          <w:ilvl w:val="0"/>
          <w:numId w:val="2"/>
        </w:numPr>
        <w:spacing w:after="0"/>
        <w:rPr>
          <w:rFonts w:eastAsiaTheme="minorEastAsia"/>
          <w:color w:val="000000" w:themeColor="text1"/>
          <w:sz w:val="24"/>
          <w:szCs w:val="24"/>
          <w:lang w:val="en-GB"/>
        </w:rPr>
      </w:pPr>
      <w:r w:rsidRPr="3551596B">
        <w:rPr>
          <w:rFonts w:ascii="Calibri" w:hAnsi="Calibri" w:eastAsia="Calibri" w:cs="Calibri"/>
          <w:color w:val="000000" w:themeColor="text1"/>
          <w:sz w:val="24"/>
          <w:szCs w:val="24"/>
          <w:lang w:val="en-GB"/>
        </w:rPr>
        <w:t>More about and for siblings</w:t>
      </w:r>
    </w:p>
    <w:p w:rsidRPr="004E296D" w:rsidR="4E641077" w:rsidP="3551596B" w:rsidRDefault="4E641077" w14:paraId="28E28DBE" w14:textId="5D26F600">
      <w:pPr>
        <w:pStyle w:val="ListParagraph"/>
        <w:numPr>
          <w:ilvl w:val="0"/>
          <w:numId w:val="2"/>
        </w:numPr>
        <w:spacing w:after="0"/>
        <w:rPr>
          <w:color w:val="000000" w:themeColor="text1"/>
          <w:sz w:val="24"/>
          <w:szCs w:val="24"/>
          <w:lang w:val="en-GB"/>
        </w:rPr>
      </w:pPr>
      <w:r w:rsidRPr="3551596B">
        <w:rPr>
          <w:rFonts w:ascii="Calibri" w:hAnsi="Calibri" w:eastAsia="Calibri" w:cs="Calibri"/>
          <w:color w:val="000000" w:themeColor="text1"/>
          <w:sz w:val="24"/>
          <w:szCs w:val="24"/>
          <w:lang w:val="en-GB"/>
        </w:rPr>
        <w:t>More about complex mental health issues?</w:t>
      </w:r>
    </w:p>
    <w:p w:rsidRPr="004E296D" w:rsidR="004E296D" w:rsidP="004E296D" w:rsidRDefault="004E296D" w14:paraId="72EA74F5" w14:textId="77777777">
      <w:pPr>
        <w:spacing w:after="0"/>
        <w:rPr>
          <w:color w:val="000000" w:themeColor="text1"/>
          <w:sz w:val="24"/>
          <w:szCs w:val="24"/>
          <w:lang w:val="en-GB"/>
        </w:rPr>
      </w:pPr>
    </w:p>
    <w:p w:rsidRPr="004E296D" w:rsidR="18D809B6" w:rsidP="004E296D" w:rsidRDefault="18D809B6" w14:paraId="6FA5CB47" w14:textId="175F3095">
      <w:pPr>
        <w:pStyle w:val="ListParagraph"/>
        <w:numPr>
          <w:ilvl w:val="0"/>
          <w:numId w:val="5"/>
        </w:numPr>
        <w:spacing w:after="0"/>
        <w:rPr>
          <w:rFonts w:eastAsiaTheme="minorEastAsia"/>
          <w:b/>
          <w:bCs/>
          <w:color w:val="000000" w:themeColor="text1"/>
          <w:sz w:val="24"/>
          <w:szCs w:val="24"/>
          <w:lang w:val="en-GB"/>
        </w:rPr>
      </w:pPr>
      <w:r w:rsidRPr="004E296D">
        <w:rPr>
          <w:rFonts w:ascii="Calibri" w:hAnsi="Calibri" w:eastAsia="Calibri" w:cs="Calibri"/>
          <w:b/>
          <w:bCs/>
          <w:color w:val="000000" w:themeColor="text1"/>
          <w:sz w:val="24"/>
          <w:szCs w:val="24"/>
          <w:lang w:val="en-GB"/>
        </w:rPr>
        <w:t>Video quality not quantity</w:t>
      </w:r>
    </w:p>
    <w:p w:rsidR="5B42B847" w:rsidP="3551596B" w:rsidRDefault="5B42B847" w14:paraId="7C934FB8" w14:textId="64778B96">
      <w:pPr>
        <w:pStyle w:val="ListParagraph"/>
        <w:numPr>
          <w:ilvl w:val="0"/>
          <w:numId w:val="1"/>
        </w:numPr>
        <w:spacing w:after="0"/>
        <w:rPr>
          <w:rFonts w:eastAsiaTheme="minorEastAsia"/>
          <w:color w:val="000000" w:themeColor="text1"/>
          <w:sz w:val="24"/>
          <w:szCs w:val="24"/>
          <w:lang w:val="en-GB"/>
        </w:rPr>
      </w:pPr>
      <w:r w:rsidRPr="3551596B">
        <w:rPr>
          <w:rFonts w:ascii="Calibri" w:hAnsi="Calibri" w:eastAsia="Calibri" w:cs="Calibri"/>
          <w:color w:val="000000" w:themeColor="text1"/>
          <w:sz w:val="24"/>
          <w:szCs w:val="24"/>
          <w:lang w:val="en-GB"/>
        </w:rPr>
        <w:t xml:space="preserve">Consider </w:t>
      </w:r>
      <w:r w:rsidRPr="3551596B" w:rsidR="61A94EAB">
        <w:rPr>
          <w:rFonts w:ascii="Calibri" w:hAnsi="Calibri" w:eastAsia="Calibri" w:cs="Calibri"/>
          <w:color w:val="000000" w:themeColor="text1"/>
          <w:sz w:val="24"/>
          <w:szCs w:val="24"/>
          <w:lang w:val="en-GB"/>
        </w:rPr>
        <w:t>format and function videos for parent carers before committing resources to production</w:t>
      </w:r>
    </w:p>
    <w:p w:rsidR="3551596B" w:rsidP="15B0E71F" w:rsidRDefault="3551596B" w14:paraId="5807FBBA" w14:textId="32D0E46F">
      <w:pPr>
        <w:pStyle w:val="ListParagraph"/>
        <w:numPr>
          <w:ilvl w:val="0"/>
          <w:numId w:val="1"/>
        </w:numPr>
        <w:spacing w:after="0"/>
        <w:rPr>
          <w:rFonts w:ascii="Calibri" w:hAnsi="Calibri" w:eastAsia="Calibri" w:cs="Calibri"/>
          <w:b w:val="1"/>
          <w:bCs w:val="1"/>
          <w:color w:val="000000" w:themeColor="text1"/>
          <w:sz w:val="24"/>
          <w:szCs w:val="24"/>
          <w:lang w:val="en-GB"/>
        </w:rPr>
      </w:pPr>
      <w:r w:rsidRPr="15B0E71F" w:rsidR="070FB25D">
        <w:rPr>
          <w:rFonts w:ascii="Calibri" w:hAnsi="Calibri" w:eastAsia="Calibri" w:cs="Calibri"/>
          <w:color w:val="000000" w:themeColor="text1" w:themeTint="FF" w:themeShade="FF"/>
          <w:sz w:val="24"/>
          <w:szCs w:val="24"/>
          <w:lang w:val="en-GB"/>
        </w:rPr>
        <w:t>Investigate making videos by parent carers sharing their experience of an issue rather than SENDIASS presenters</w:t>
      </w:r>
    </w:p>
    <w:sectPr w:rsidR="3551596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42ABE"/>
    <w:multiLevelType w:val="hybridMultilevel"/>
    <w:tmpl w:val="E3DAAD62"/>
    <w:lvl w:ilvl="0" w:tplc="09AA36FA">
      <w:start w:val="1"/>
      <w:numFmt w:val="decimal"/>
      <w:lvlText w:val="%1."/>
      <w:lvlJc w:val="left"/>
      <w:pPr>
        <w:ind w:left="720" w:hanging="360"/>
      </w:pPr>
    </w:lvl>
    <w:lvl w:ilvl="1" w:tplc="6D7A4662">
      <w:start w:val="1"/>
      <w:numFmt w:val="lowerLetter"/>
      <w:lvlText w:val="%2."/>
      <w:lvlJc w:val="left"/>
      <w:pPr>
        <w:ind w:left="1440" w:hanging="360"/>
      </w:pPr>
    </w:lvl>
    <w:lvl w:ilvl="2" w:tplc="78749FBA">
      <w:start w:val="1"/>
      <w:numFmt w:val="lowerRoman"/>
      <w:lvlText w:val="%3."/>
      <w:lvlJc w:val="right"/>
      <w:pPr>
        <w:ind w:left="2160" w:hanging="180"/>
      </w:pPr>
    </w:lvl>
    <w:lvl w:ilvl="3" w:tplc="13F87CF4">
      <w:start w:val="1"/>
      <w:numFmt w:val="decimal"/>
      <w:lvlText w:val="%4."/>
      <w:lvlJc w:val="left"/>
      <w:pPr>
        <w:ind w:left="2880" w:hanging="360"/>
      </w:pPr>
    </w:lvl>
    <w:lvl w:ilvl="4" w:tplc="00B4397A">
      <w:start w:val="1"/>
      <w:numFmt w:val="lowerLetter"/>
      <w:lvlText w:val="%5."/>
      <w:lvlJc w:val="left"/>
      <w:pPr>
        <w:ind w:left="3600" w:hanging="360"/>
      </w:pPr>
    </w:lvl>
    <w:lvl w:ilvl="5" w:tplc="620CCBCA">
      <w:start w:val="1"/>
      <w:numFmt w:val="lowerRoman"/>
      <w:lvlText w:val="%6."/>
      <w:lvlJc w:val="right"/>
      <w:pPr>
        <w:ind w:left="4320" w:hanging="180"/>
      </w:pPr>
    </w:lvl>
    <w:lvl w:ilvl="6" w:tplc="7CCABA9E">
      <w:start w:val="1"/>
      <w:numFmt w:val="decimal"/>
      <w:lvlText w:val="%7."/>
      <w:lvlJc w:val="left"/>
      <w:pPr>
        <w:ind w:left="5040" w:hanging="360"/>
      </w:pPr>
    </w:lvl>
    <w:lvl w:ilvl="7" w:tplc="F72AAA2E">
      <w:start w:val="1"/>
      <w:numFmt w:val="lowerLetter"/>
      <w:lvlText w:val="%8."/>
      <w:lvlJc w:val="left"/>
      <w:pPr>
        <w:ind w:left="5760" w:hanging="360"/>
      </w:pPr>
    </w:lvl>
    <w:lvl w:ilvl="8" w:tplc="4064CD1E">
      <w:start w:val="1"/>
      <w:numFmt w:val="lowerRoman"/>
      <w:lvlText w:val="%9."/>
      <w:lvlJc w:val="right"/>
      <w:pPr>
        <w:ind w:left="6480" w:hanging="180"/>
      </w:pPr>
    </w:lvl>
  </w:abstractNum>
  <w:abstractNum w:abstractNumId="1" w15:restartNumberingAfterBreak="0">
    <w:nsid w:val="3EC13730"/>
    <w:multiLevelType w:val="hybridMultilevel"/>
    <w:tmpl w:val="DD0EE2E2"/>
    <w:lvl w:ilvl="0" w:tplc="BAFE3E68">
      <w:start w:val="1"/>
      <w:numFmt w:val="decimal"/>
      <w:lvlText w:val="%1."/>
      <w:lvlJc w:val="left"/>
      <w:pPr>
        <w:ind w:left="720" w:hanging="360"/>
      </w:pPr>
    </w:lvl>
    <w:lvl w:ilvl="1" w:tplc="AA94A20C">
      <w:start w:val="1"/>
      <w:numFmt w:val="lowerLetter"/>
      <w:lvlText w:val="%2."/>
      <w:lvlJc w:val="left"/>
      <w:pPr>
        <w:ind w:left="1440" w:hanging="360"/>
      </w:pPr>
    </w:lvl>
    <w:lvl w:ilvl="2" w:tplc="13A89124">
      <w:start w:val="1"/>
      <w:numFmt w:val="lowerRoman"/>
      <w:lvlText w:val="%3."/>
      <w:lvlJc w:val="right"/>
      <w:pPr>
        <w:ind w:left="2160" w:hanging="180"/>
      </w:pPr>
    </w:lvl>
    <w:lvl w:ilvl="3" w:tplc="807453BC">
      <w:start w:val="1"/>
      <w:numFmt w:val="decimal"/>
      <w:lvlText w:val="%4."/>
      <w:lvlJc w:val="left"/>
      <w:pPr>
        <w:ind w:left="2880" w:hanging="360"/>
      </w:pPr>
    </w:lvl>
    <w:lvl w:ilvl="4" w:tplc="B3FE9646">
      <w:start w:val="1"/>
      <w:numFmt w:val="lowerLetter"/>
      <w:lvlText w:val="%5."/>
      <w:lvlJc w:val="left"/>
      <w:pPr>
        <w:ind w:left="3600" w:hanging="360"/>
      </w:pPr>
    </w:lvl>
    <w:lvl w:ilvl="5" w:tplc="8F3C5FDE">
      <w:start w:val="1"/>
      <w:numFmt w:val="lowerRoman"/>
      <w:lvlText w:val="%6."/>
      <w:lvlJc w:val="right"/>
      <w:pPr>
        <w:ind w:left="4320" w:hanging="180"/>
      </w:pPr>
    </w:lvl>
    <w:lvl w:ilvl="6" w:tplc="4060F822">
      <w:start w:val="1"/>
      <w:numFmt w:val="decimal"/>
      <w:lvlText w:val="%7."/>
      <w:lvlJc w:val="left"/>
      <w:pPr>
        <w:ind w:left="5040" w:hanging="360"/>
      </w:pPr>
    </w:lvl>
    <w:lvl w:ilvl="7" w:tplc="D96E0DDA">
      <w:start w:val="1"/>
      <w:numFmt w:val="lowerLetter"/>
      <w:lvlText w:val="%8."/>
      <w:lvlJc w:val="left"/>
      <w:pPr>
        <w:ind w:left="5760" w:hanging="360"/>
      </w:pPr>
    </w:lvl>
    <w:lvl w:ilvl="8" w:tplc="D28A8E2E">
      <w:start w:val="1"/>
      <w:numFmt w:val="lowerRoman"/>
      <w:lvlText w:val="%9."/>
      <w:lvlJc w:val="right"/>
      <w:pPr>
        <w:ind w:left="6480" w:hanging="180"/>
      </w:pPr>
    </w:lvl>
  </w:abstractNum>
  <w:abstractNum w:abstractNumId="2" w15:restartNumberingAfterBreak="0">
    <w:nsid w:val="48BE5542"/>
    <w:multiLevelType w:val="hybridMultilevel"/>
    <w:tmpl w:val="2184424A"/>
    <w:lvl w:ilvl="0" w:tplc="87B6E984">
      <w:start w:val="1"/>
      <w:numFmt w:val="bullet"/>
      <w:lvlText w:val=""/>
      <w:lvlJc w:val="left"/>
      <w:pPr>
        <w:ind w:left="720" w:hanging="360"/>
      </w:pPr>
      <w:rPr>
        <w:rFonts w:hint="default" w:ascii="Symbol" w:hAnsi="Symbol"/>
      </w:rPr>
    </w:lvl>
    <w:lvl w:ilvl="1" w:tplc="353A4324">
      <w:start w:val="1"/>
      <w:numFmt w:val="bullet"/>
      <w:lvlText w:val="o"/>
      <w:lvlJc w:val="left"/>
      <w:pPr>
        <w:ind w:left="1440" w:hanging="360"/>
      </w:pPr>
      <w:rPr>
        <w:rFonts w:hint="default" w:ascii="Courier New" w:hAnsi="Courier New"/>
      </w:rPr>
    </w:lvl>
    <w:lvl w:ilvl="2" w:tplc="2C6E0790">
      <w:start w:val="1"/>
      <w:numFmt w:val="bullet"/>
      <w:lvlText w:val=""/>
      <w:lvlJc w:val="left"/>
      <w:pPr>
        <w:ind w:left="2160" w:hanging="360"/>
      </w:pPr>
      <w:rPr>
        <w:rFonts w:hint="default" w:ascii="Wingdings" w:hAnsi="Wingdings"/>
      </w:rPr>
    </w:lvl>
    <w:lvl w:ilvl="3" w:tplc="6504CDFE">
      <w:start w:val="1"/>
      <w:numFmt w:val="bullet"/>
      <w:lvlText w:val=""/>
      <w:lvlJc w:val="left"/>
      <w:pPr>
        <w:ind w:left="2880" w:hanging="360"/>
      </w:pPr>
      <w:rPr>
        <w:rFonts w:hint="default" w:ascii="Symbol" w:hAnsi="Symbol"/>
      </w:rPr>
    </w:lvl>
    <w:lvl w:ilvl="4" w:tplc="2D5204EC">
      <w:start w:val="1"/>
      <w:numFmt w:val="bullet"/>
      <w:lvlText w:val="o"/>
      <w:lvlJc w:val="left"/>
      <w:pPr>
        <w:ind w:left="3600" w:hanging="360"/>
      </w:pPr>
      <w:rPr>
        <w:rFonts w:hint="default" w:ascii="Courier New" w:hAnsi="Courier New"/>
      </w:rPr>
    </w:lvl>
    <w:lvl w:ilvl="5" w:tplc="4660403C">
      <w:start w:val="1"/>
      <w:numFmt w:val="bullet"/>
      <w:lvlText w:val=""/>
      <w:lvlJc w:val="left"/>
      <w:pPr>
        <w:ind w:left="4320" w:hanging="360"/>
      </w:pPr>
      <w:rPr>
        <w:rFonts w:hint="default" w:ascii="Wingdings" w:hAnsi="Wingdings"/>
      </w:rPr>
    </w:lvl>
    <w:lvl w:ilvl="6" w:tplc="A27CE534">
      <w:start w:val="1"/>
      <w:numFmt w:val="bullet"/>
      <w:lvlText w:val=""/>
      <w:lvlJc w:val="left"/>
      <w:pPr>
        <w:ind w:left="5040" w:hanging="360"/>
      </w:pPr>
      <w:rPr>
        <w:rFonts w:hint="default" w:ascii="Symbol" w:hAnsi="Symbol"/>
      </w:rPr>
    </w:lvl>
    <w:lvl w:ilvl="7" w:tplc="96A0EAB4">
      <w:start w:val="1"/>
      <w:numFmt w:val="bullet"/>
      <w:lvlText w:val="o"/>
      <w:lvlJc w:val="left"/>
      <w:pPr>
        <w:ind w:left="5760" w:hanging="360"/>
      </w:pPr>
      <w:rPr>
        <w:rFonts w:hint="default" w:ascii="Courier New" w:hAnsi="Courier New"/>
      </w:rPr>
    </w:lvl>
    <w:lvl w:ilvl="8" w:tplc="B470C1B6">
      <w:start w:val="1"/>
      <w:numFmt w:val="bullet"/>
      <w:lvlText w:val=""/>
      <w:lvlJc w:val="left"/>
      <w:pPr>
        <w:ind w:left="6480" w:hanging="360"/>
      </w:pPr>
      <w:rPr>
        <w:rFonts w:hint="default" w:ascii="Wingdings" w:hAnsi="Wingdings"/>
      </w:rPr>
    </w:lvl>
  </w:abstractNum>
  <w:abstractNum w:abstractNumId="3" w15:restartNumberingAfterBreak="0">
    <w:nsid w:val="4C201DB1"/>
    <w:multiLevelType w:val="hybridMultilevel"/>
    <w:tmpl w:val="7AEE93EE"/>
    <w:lvl w:ilvl="0" w:tplc="A7A2A462">
      <w:start w:val="1"/>
      <w:numFmt w:val="decimal"/>
      <w:lvlText w:val="%1."/>
      <w:lvlJc w:val="left"/>
      <w:pPr>
        <w:ind w:left="720" w:hanging="360"/>
      </w:pPr>
    </w:lvl>
    <w:lvl w:ilvl="1" w:tplc="CFF232E8">
      <w:start w:val="1"/>
      <w:numFmt w:val="lowerLetter"/>
      <w:lvlText w:val="%2."/>
      <w:lvlJc w:val="left"/>
      <w:pPr>
        <w:ind w:left="1440" w:hanging="360"/>
      </w:pPr>
    </w:lvl>
    <w:lvl w:ilvl="2" w:tplc="6E4E09DE">
      <w:start w:val="1"/>
      <w:numFmt w:val="lowerRoman"/>
      <w:lvlText w:val="%3."/>
      <w:lvlJc w:val="right"/>
      <w:pPr>
        <w:ind w:left="2160" w:hanging="180"/>
      </w:pPr>
    </w:lvl>
    <w:lvl w:ilvl="3" w:tplc="EDA202BA">
      <w:start w:val="1"/>
      <w:numFmt w:val="decimal"/>
      <w:lvlText w:val="%4."/>
      <w:lvlJc w:val="left"/>
      <w:pPr>
        <w:ind w:left="2880" w:hanging="360"/>
      </w:pPr>
    </w:lvl>
    <w:lvl w:ilvl="4" w:tplc="F796FFD4">
      <w:start w:val="1"/>
      <w:numFmt w:val="lowerLetter"/>
      <w:lvlText w:val="%5."/>
      <w:lvlJc w:val="left"/>
      <w:pPr>
        <w:ind w:left="3600" w:hanging="360"/>
      </w:pPr>
    </w:lvl>
    <w:lvl w:ilvl="5" w:tplc="3144688E">
      <w:start w:val="1"/>
      <w:numFmt w:val="lowerRoman"/>
      <w:lvlText w:val="%6."/>
      <w:lvlJc w:val="right"/>
      <w:pPr>
        <w:ind w:left="4320" w:hanging="180"/>
      </w:pPr>
    </w:lvl>
    <w:lvl w:ilvl="6" w:tplc="703E55D8">
      <w:start w:val="1"/>
      <w:numFmt w:val="decimal"/>
      <w:lvlText w:val="%7."/>
      <w:lvlJc w:val="left"/>
      <w:pPr>
        <w:ind w:left="5040" w:hanging="360"/>
      </w:pPr>
    </w:lvl>
    <w:lvl w:ilvl="7" w:tplc="A7BEC11C">
      <w:start w:val="1"/>
      <w:numFmt w:val="lowerLetter"/>
      <w:lvlText w:val="%8."/>
      <w:lvlJc w:val="left"/>
      <w:pPr>
        <w:ind w:left="5760" w:hanging="360"/>
      </w:pPr>
    </w:lvl>
    <w:lvl w:ilvl="8" w:tplc="D8105B46">
      <w:start w:val="1"/>
      <w:numFmt w:val="lowerRoman"/>
      <w:lvlText w:val="%9."/>
      <w:lvlJc w:val="right"/>
      <w:pPr>
        <w:ind w:left="6480" w:hanging="180"/>
      </w:pPr>
    </w:lvl>
  </w:abstractNum>
  <w:abstractNum w:abstractNumId="4" w15:restartNumberingAfterBreak="0">
    <w:nsid w:val="51B67D46"/>
    <w:multiLevelType w:val="hybridMultilevel"/>
    <w:tmpl w:val="898AFA62"/>
    <w:lvl w:ilvl="0" w:tplc="3796EAB4">
      <w:start w:val="1"/>
      <w:numFmt w:val="bullet"/>
      <w:lvlText w:val=""/>
      <w:lvlJc w:val="left"/>
      <w:pPr>
        <w:ind w:left="720" w:hanging="360"/>
      </w:pPr>
      <w:rPr>
        <w:rFonts w:hint="default" w:ascii="Symbol" w:hAnsi="Symbol"/>
      </w:rPr>
    </w:lvl>
    <w:lvl w:ilvl="1" w:tplc="7E50361E">
      <w:start w:val="1"/>
      <w:numFmt w:val="bullet"/>
      <w:lvlText w:val="o"/>
      <w:lvlJc w:val="left"/>
      <w:pPr>
        <w:ind w:left="1440" w:hanging="360"/>
      </w:pPr>
      <w:rPr>
        <w:rFonts w:hint="default" w:ascii="Courier New" w:hAnsi="Courier New"/>
      </w:rPr>
    </w:lvl>
    <w:lvl w:ilvl="2" w:tplc="854418F8">
      <w:start w:val="1"/>
      <w:numFmt w:val="bullet"/>
      <w:lvlText w:val=""/>
      <w:lvlJc w:val="left"/>
      <w:pPr>
        <w:ind w:left="2160" w:hanging="360"/>
      </w:pPr>
      <w:rPr>
        <w:rFonts w:hint="default" w:ascii="Wingdings" w:hAnsi="Wingdings"/>
      </w:rPr>
    </w:lvl>
    <w:lvl w:ilvl="3" w:tplc="64C65782">
      <w:start w:val="1"/>
      <w:numFmt w:val="bullet"/>
      <w:lvlText w:val=""/>
      <w:lvlJc w:val="left"/>
      <w:pPr>
        <w:ind w:left="2880" w:hanging="360"/>
      </w:pPr>
      <w:rPr>
        <w:rFonts w:hint="default" w:ascii="Symbol" w:hAnsi="Symbol"/>
      </w:rPr>
    </w:lvl>
    <w:lvl w:ilvl="4" w:tplc="9B3CF1F6">
      <w:start w:val="1"/>
      <w:numFmt w:val="bullet"/>
      <w:lvlText w:val="o"/>
      <w:lvlJc w:val="left"/>
      <w:pPr>
        <w:ind w:left="3600" w:hanging="360"/>
      </w:pPr>
      <w:rPr>
        <w:rFonts w:hint="default" w:ascii="Courier New" w:hAnsi="Courier New"/>
      </w:rPr>
    </w:lvl>
    <w:lvl w:ilvl="5" w:tplc="21DE8748">
      <w:start w:val="1"/>
      <w:numFmt w:val="bullet"/>
      <w:lvlText w:val=""/>
      <w:lvlJc w:val="left"/>
      <w:pPr>
        <w:ind w:left="4320" w:hanging="360"/>
      </w:pPr>
      <w:rPr>
        <w:rFonts w:hint="default" w:ascii="Wingdings" w:hAnsi="Wingdings"/>
      </w:rPr>
    </w:lvl>
    <w:lvl w:ilvl="6" w:tplc="7CA411CA">
      <w:start w:val="1"/>
      <w:numFmt w:val="bullet"/>
      <w:lvlText w:val=""/>
      <w:lvlJc w:val="left"/>
      <w:pPr>
        <w:ind w:left="5040" w:hanging="360"/>
      </w:pPr>
      <w:rPr>
        <w:rFonts w:hint="default" w:ascii="Symbol" w:hAnsi="Symbol"/>
      </w:rPr>
    </w:lvl>
    <w:lvl w:ilvl="7" w:tplc="D00878C0">
      <w:start w:val="1"/>
      <w:numFmt w:val="bullet"/>
      <w:lvlText w:val="o"/>
      <w:lvlJc w:val="left"/>
      <w:pPr>
        <w:ind w:left="5760" w:hanging="360"/>
      </w:pPr>
      <w:rPr>
        <w:rFonts w:hint="default" w:ascii="Courier New" w:hAnsi="Courier New"/>
      </w:rPr>
    </w:lvl>
    <w:lvl w:ilvl="8" w:tplc="EA38096C">
      <w:start w:val="1"/>
      <w:numFmt w:val="bullet"/>
      <w:lvlText w:val=""/>
      <w:lvlJc w:val="left"/>
      <w:pPr>
        <w:ind w:left="6480" w:hanging="360"/>
      </w:pPr>
      <w:rPr>
        <w:rFonts w:hint="default" w:ascii="Wingdings" w:hAnsi="Wingdings"/>
      </w:rPr>
    </w:lvl>
  </w:abstractNum>
  <w:abstractNum w:abstractNumId="5" w15:restartNumberingAfterBreak="0">
    <w:nsid w:val="64D2174B"/>
    <w:multiLevelType w:val="hybridMultilevel"/>
    <w:tmpl w:val="BE34894A"/>
    <w:lvl w:ilvl="0" w:tplc="54BE8672">
      <w:start w:val="1"/>
      <w:numFmt w:val="bullet"/>
      <w:lvlText w:val=""/>
      <w:lvlJc w:val="left"/>
      <w:pPr>
        <w:ind w:left="720" w:hanging="360"/>
      </w:pPr>
      <w:rPr>
        <w:rFonts w:hint="default" w:ascii="Symbol" w:hAnsi="Symbol"/>
      </w:rPr>
    </w:lvl>
    <w:lvl w:ilvl="1" w:tplc="61BCBE56">
      <w:start w:val="1"/>
      <w:numFmt w:val="bullet"/>
      <w:lvlText w:val="o"/>
      <w:lvlJc w:val="left"/>
      <w:pPr>
        <w:ind w:left="1440" w:hanging="360"/>
      </w:pPr>
      <w:rPr>
        <w:rFonts w:hint="default" w:ascii="Courier New" w:hAnsi="Courier New"/>
      </w:rPr>
    </w:lvl>
    <w:lvl w:ilvl="2" w:tplc="76BEF32C">
      <w:start w:val="1"/>
      <w:numFmt w:val="bullet"/>
      <w:lvlText w:val=""/>
      <w:lvlJc w:val="left"/>
      <w:pPr>
        <w:ind w:left="2160" w:hanging="360"/>
      </w:pPr>
      <w:rPr>
        <w:rFonts w:hint="default" w:ascii="Wingdings" w:hAnsi="Wingdings"/>
      </w:rPr>
    </w:lvl>
    <w:lvl w:ilvl="3" w:tplc="7D3CD224">
      <w:start w:val="1"/>
      <w:numFmt w:val="bullet"/>
      <w:lvlText w:val=""/>
      <w:lvlJc w:val="left"/>
      <w:pPr>
        <w:ind w:left="2880" w:hanging="360"/>
      </w:pPr>
      <w:rPr>
        <w:rFonts w:hint="default" w:ascii="Symbol" w:hAnsi="Symbol"/>
      </w:rPr>
    </w:lvl>
    <w:lvl w:ilvl="4" w:tplc="656EB51E">
      <w:start w:val="1"/>
      <w:numFmt w:val="bullet"/>
      <w:lvlText w:val="o"/>
      <w:lvlJc w:val="left"/>
      <w:pPr>
        <w:ind w:left="3600" w:hanging="360"/>
      </w:pPr>
      <w:rPr>
        <w:rFonts w:hint="default" w:ascii="Courier New" w:hAnsi="Courier New"/>
      </w:rPr>
    </w:lvl>
    <w:lvl w:ilvl="5" w:tplc="E5720100">
      <w:start w:val="1"/>
      <w:numFmt w:val="bullet"/>
      <w:lvlText w:val=""/>
      <w:lvlJc w:val="left"/>
      <w:pPr>
        <w:ind w:left="4320" w:hanging="360"/>
      </w:pPr>
      <w:rPr>
        <w:rFonts w:hint="default" w:ascii="Wingdings" w:hAnsi="Wingdings"/>
      </w:rPr>
    </w:lvl>
    <w:lvl w:ilvl="6" w:tplc="C798BBAC">
      <w:start w:val="1"/>
      <w:numFmt w:val="bullet"/>
      <w:lvlText w:val=""/>
      <w:lvlJc w:val="left"/>
      <w:pPr>
        <w:ind w:left="5040" w:hanging="360"/>
      </w:pPr>
      <w:rPr>
        <w:rFonts w:hint="default" w:ascii="Symbol" w:hAnsi="Symbol"/>
      </w:rPr>
    </w:lvl>
    <w:lvl w:ilvl="7" w:tplc="3C8C5474">
      <w:start w:val="1"/>
      <w:numFmt w:val="bullet"/>
      <w:lvlText w:val="o"/>
      <w:lvlJc w:val="left"/>
      <w:pPr>
        <w:ind w:left="5760" w:hanging="360"/>
      </w:pPr>
      <w:rPr>
        <w:rFonts w:hint="default" w:ascii="Courier New" w:hAnsi="Courier New"/>
      </w:rPr>
    </w:lvl>
    <w:lvl w:ilvl="8" w:tplc="5818F474">
      <w:start w:val="1"/>
      <w:numFmt w:val="bullet"/>
      <w:lvlText w:val=""/>
      <w:lvlJc w:val="left"/>
      <w:pPr>
        <w:ind w:left="6480" w:hanging="360"/>
      </w:pPr>
      <w:rPr>
        <w:rFonts w:hint="default" w:ascii="Wingdings" w:hAnsi="Wingdings"/>
      </w:rPr>
    </w:lvl>
  </w:abstractNum>
  <w:abstractNum w:abstractNumId="6" w15:restartNumberingAfterBreak="0">
    <w:nsid w:val="74D563A4"/>
    <w:multiLevelType w:val="hybridMultilevel"/>
    <w:tmpl w:val="9A24DCB0"/>
    <w:lvl w:ilvl="0" w:tplc="F13C2340">
      <w:start w:val="1"/>
      <w:numFmt w:val="bullet"/>
      <w:lvlText w:val=""/>
      <w:lvlJc w:val="left"/>
      <w:pPr>
        <w:ind w:left="720" w:hanging="360"/>
      </w:pPr>
      <w:rPr>
        <w:rFonts w:hint="default" w:ascii="Symbol" w:hAnsi="Symbol"/>
      </w:rPr>
    </w:lvl>
    <w:lvl w:ilvl="1" w:tplc="D59C6952">
      <w:start w:val="1"/>
      <w:numFmt w:val="bullet"/>
      <w:lvlText w:val="o"/>
      <w:lvlJc w:val="left"/>
      <w:pPr>
        <w:ind w:left="1440" w:hanging="360"/>
      </w:pPr>
      <w:rPr>
        <w:rFonts w:hint="default" w:ascii="Courier New" w:hAnsi="Courier New"/>
      </w:rPr>
    </w:lvl>
    <w:lvl w:ilvl="2" w:tplc="DCFC3ACE">
      <w:start w:val="1"/>
      <w:numFmt w:val="bullet"/>
      <w:lvlText w:val=""/>
      <w:lvlJc w:val="left"/>
      <w:pPr>
        <w:ind w:left="2160" w:hanging="360"/>
      </w:pPr>
      <w:rPr>
        <w:rFonts w:hint="default" w:ascii="Wingdings" w:hAnsi="Wingdings"/>
      </w:rPr>
    </w:lvl>
    <w:lvl w:ilvl="3" w:tplc="513242EE">
      <w:start w:val="1"/>
      <w:numFmt w:val="bullet"/>
      <w:lvlText w:val=""/>
      <w:lvlJc w:val="left"/>
      <w:pPr>
        <w:ind w:left="2880" w:hanging="360"/>
      </w:pPr>
      <w:rPr>
        <w:rFonts w:hint="default" w:ascii="Symbol" w:hAnsi="Symbol"/>
      </w:rPr>
    </w:lvl>
    <w:lvl w:ilvl="4" w:tplc="2334CE3A">
      <w:start w:val="1"/>
      <w:numFmt w:val="bullet"/>
      <w:lvlText w:val="o"/>
      <w:lvlJc w:val="left"/>
      <w:pPr>
        <w:ind w:left="3600" w:hanging="360"/>
      </w:pPr>
      <w:rPr>
        <w:rFonts w:hint="default" w:ascii="Courier New" w:hAnsi="Courier New"/>
      </w:rPr>
    </w:lvl>
    <w:lvl w:ilvl="5" w:tplc="34B46920">
      <w:start w:val="1"/>
      <w:numFmt w:val="bullet"/>
      <w:lvlText w:val=""/>
      <w:lvlJc w:val="left"/>
      <w:pPr>
        <w:ind w:left="4320" w:hanging="360"/>
      </w:pPr>
      <w:rPr>
        <w:rFonts w:hint="default" w:ascii="Wingdings" w:hAnsi="Wingdings"/>
      </w:rPr>
    </w:lvl>
    <w:lvl w:ilvl="6" w:tplc="49E06472">
      <w:start w:val="1"/>
      <w:numFmt w:val="bullet"/>
      <w:lvlText w:val=""/>
      <w:lvlJc w:val="left"/>
      <w:pPr>
        <w:ind w:left="5040" w:hanging="360"/>
      </w:pPr>
      <w:rPr>
        <w:rFonts w:hint="default" w:ascii="Symbol" w:hAnsi="Symbol"/>
      </w:rPr>
    </w:lvl>
    <w:lvl w:ilvl="7" w:tplc="F1A6061A">
      <w:start w:val="1"/>
      <w:numFmt w:val="bullet"/>
      <w:lvlText w:val="o"/>
      <w:lvlJc w:val="left"/>
      <w:pPr>
        <w:ind w:left="5760" w:hanging="360"/>
      </w:pPr>
      <w:rPr>
        <w:rFonts w:hint="default" w:ascii="Courier New" w:hAnsi="Courier New"/>
      </w:rPr>
    </w:lvl>
    <w:lvl w:ilvl="8" w:tplc="968E48F4">
      <w:start w:val="1"/>
      <w:numFmt w:val="bullet"/>
      <w:lvlText w:val=""/>
      <w:lvlJc w:val="left"/>
      <w:pPr>
        <w:ind w:left="6480" w:hanging="360"/>
      </w:pPr>
      <w:rPr>
        <w:rFonts w:hint="default" w:ascii="Wingdings" w:hAnsi="Wingdings"/>
      </w:rPr>
    </w:lvl>
  </w:abstractNum>
  <w:abstractNum w:abstractNumId="7" w15:restartNumberingAfterBreak="0">
    <w:nsid w:val="7A7703BE"/>
    <w:multiLevelType w:val="hybridMultilevel"/>
    <w:tmpl w:val="961ACEDA"/>
    <w:lvl w:ilvl="0" w:tplc="371A6E84">
      <w:start w:val="1"/>
      <w:numFmt w:val="bullet"/>
      <w:lvlText w:val=""/>
      <w:lvlJc w:val="left"/>
      <w:pPr>
        <w:ind w:left="720" w:hanging="360"/>
      </w:pPr>
      <w:rPr>
        <w:rFonts w:hint="default" w:ascii="Symbol" w:hAnsi="Symbol"/>
      </w:rPr>
    </w:lvl>
    <w:lvl w:ilvl="1" w:tplc="46A46B4A">
      <w:start w:val="1"/>
      <w:numFmt w:val="bullet"/>
      <w:lvlText w:val="o"/>
      <w:lvlJc w:val="left"/>
      <w:pPr>
        <w:ind w:left="1440" w:hanging="360"/>
      </w:pPr>
      <w:rPr>
        <w:rFonts w:hint="default" w:ascii="Courier New" w:hAnsi="Courier New"/>
      </w:rPr>
    </w:lvl>
    <w:lvl w:ilvl="2" w:tplc="6218A9AE">
      <w:start w:val="1"/>
      <w:numFmt w:val="bullet"/>
      <w:lvlText w:val=""/>
      <w:lvlJc w:val="left"/>
      <w:pPr>
        <w:ind w:left="2160" w:hanging="360"/>
      </w:pPr>
      <w:rPr>
        <w:rFonts w:hint="default" w:ascii="Wingdings" w:hAnsi="Wingdings"/>
      </w:rPr>
    </w:lvl>
    <w:lvl w:ilvl="3" w:tplc="1A7EDD94">
      <w:start w:val="1"/>
      <w:numFmt w:val="bullet"/>
      <w:lvlText w:val=""/>
      <w:lvlJc w:val="left"/>
      <w:pPr>
        <w:ind w:left="2880" w:hanging="360"/>
      </w:pPr>
      <w:rPr>
        <w:rFonts w:hint="default" w:ascii="Symbol" w:hAnsi="Symbol"/>
      </w:rPr>
    </w:lvl>
    <w:lvl w:ilvl="4" w:tplc="03005F3C">
      <w:start w:val="1"/>
      <w:numFmt w:val="bullet"/>
      <w:lvlText w:val="o"/>
      <w:lvlJc w:val="left"/>
      <w:pPr>
        <w:ind w:left="3600" w:hanging="360"/>
      </w:pPr>
      <w:rPr>
        <w:rFonts w:hint="default" w:ascii="Courier New" w:hAnsi="Courier New"/>
      </w:rPr>
    </w:lvl>
    <w:lvl w:ilvl="5" w:tplc="0BD06D84">
      <w:start w:val="1"/>
      <w:numFmt w:val="bullet"/>
      <w:lvlText w:val=""/>
      <w:lvlJc w:val="left"/>
      <w:pPr>
        <w:ind w:left="4320" w:hanging="360"/>
      </w:pPr>
      <w:rPr>
        <w:rFonts w:hint="default" w:ascii="Wingdings" w:hAnsi="Wingdings"/>
      </w:rPr>
    </w:lvl>
    <w:lvl w:ilvl="6" w:tplc="C8F6F818">
      <w:start w:val="1"/>
      <w:numFmt w:val="bullet"/>
      <w:lvlText w:val=""/>
      <w:lvlJc w:val="left"/>
      <w:pPr>
        <w:ind w:left="5040" w:hanging="360"/>
      </w:pPr>
      <w:rPr>
        <w:rFonts w:hint="default" w:ascii="Symbol" w:hAnsi="Symbol"/>
      </w:rPr>
    </w:lvl>
    <w:lvl w:ilvl="7" w:tplc="5C1037FE">
      <w:start w:val="1"/>
      <w:numFmt w:val="bullet"/>
      <w:lvlText w:val="o"/>
      <w:lvlJc w:val="left"/>
      <w:pPr>
        <w:ind w:left="5760" w:hanging="360"/>
      </w:pPr>
      <w:rPr>
        <w:rFonts w:hint="default" w:ascii="Courier New" w:hAnsi="Courier New"/>
      </w:rPr>
    </w:lvl>
    <w:lvl w:ilvl="8" w:tplc="8F9CDC72">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2"/>
  </w:num>
  <w:num w:numId="4">
    <w:abstractNumId w:val="7"/>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CF60ED"/>
    <w:rsid w:val="00044A2D"/>
    <w:rsid w:val="00291577"/>
    <w:rsid w:val="003EC4DB"/>
    <w:rsid w:val="004E296D"/>
    <w:rsid w:val="00600186"/>
    <w:rsid w:val="006CE464"/>
    <w:rsid w:val="008E52FF"/>
    <w:rsid w:val="00945F29"/>
    <w:rsid w:val="0162DE54"/>
    <w:rsid w:val="01787666"/>
    <w:rsid w:val="020F3748"/>
    <w:rsid w:val="02302F8A"/>
    <w:rsid w:val="02E51E92"/>
    <w:rsid w:val="037630A0"/>
    <w:rsid w:val="039061E0"/>
    <w:rsid w:val="04B7D558"/>
    <w:rsid w:val="04EC062E"/>
    <w:rsid w:val="05063374"/>
    <w:rsid w:val="0561A91F"/>
    <w:rsid w:val="0567D04C"/>
    <w:rsid w:val="057445C6"/>
    <w:rsid w:val="0587B644"/>
    <w:rsid w:val="064BA718"/>
    <w:rsid w:val="066CCAC5"/>
    <w:rsid w:val="06869883"/>
    <w:rsid w:val="06C802A2"/>
    <w:rsid w:val="070FB25D"/>
    <w:rsid w:val="071A87D0"/>
    <w:rsid w:val="088022B8"/>
    <w:rsid w:val="093D7BDC"/>
    <w:rsid w:val="095CBFD5"/>
    <w:rsid w:val="095FC665"/>
    <w:rsid w:val="09C1ADFE"/>
    <w:rsid w:val="09DD87AB"/>
    <w:rsid w:val="09E5A721"/>
    <w:rsid w:val="09F4215F"/>
    <w:rsid w:val="0A0E6B2B"/>
    <w:rsid w:val="0A3B416F"/>
    <w:rsid w:val="0B4F38D6"/>
    <w:rsid w:val="0BAA3B8C"/>
    <w:rsid w:val="0CCF60ED"/>
    <w:rsid w:val="0CE1BBE6"/>
    <w:rsid w:val="0D51E9EF"/>
    <w:rsid w:val="0E2B0215"/>
    <w:rsid w:val="0E6281C4"/>
    <w:rsid w:val="0EAC9832"/>
    <w:rsid w:val="0F2599B5"/>
    <w:rsid w:val="0F667F15"/>
    <w:rsid w:val="0FD6B416"/>
    <w:rsid w:val="101D0447"/>
    <w:rsid w:val="10284462"/>
    <w:rsid w:val="10A96FDF"/>
    <w:rsid w:val="10BB8A41"/>
    <w:rsid w:val="119E45E6"/>
    <w:rsid w:val="124FBB56"/>
    <w:rsid w:val="1257B317"/>
    <w:rsid w:val="126E5827"/>
    <w:rsid w:val="12C99264"/>
    <w:rsid w:val="12D339E4"/>
    <w:rsid w:val="12F417A6"/>
    <w:rsid w:val="13191E05"/>
    <w:rsid w:val="135FA57C"/>
    <w:rsid w:val="140C41F3"/>
    <w:rsid w:val="1413DBFC"/>
    <w:rsid w:val="14823AFB"/>
    <w:rsid w:val="149BC609"/>
    <w:rsid w:val="14BDFCF6"/>
    <w:rsid w:val="1528A844"/>
    <w:rsid w:val="15B0E71F"/>
    <w:rsid w:val="15B91858"/>
    <w:rsid w:val="1637966A"/>
    <w:rsid w:val="169929E3"/>
    <w:rsid w:val="17821730"/>
    <w:rsid w:val="18D809B6"/>
    <w:rsid w:val="18DBF747"/>
    <w:rsid w:val="18F38017"/>
    <w:rsid w:val="1B1E4C61"/>
    <w:rsid w:val="1B387549"/>
    <w:rsid w:val="1B68DAC4"/>
    <w:rsid w:val="1B700B22"/>
    <w:rsid w:val="1C28FE72"/>
    <w:rsid w:val="1D68638D"/>
    <w:rsid w:val="1D8EB247"/>
    <w:rsid w:val="1D8EF1F8"/>
    <w:rsid w:val="1E2640BF"/>
    <w:rsid w:val="1EBF1C30"/>
    <w:rsid w:val="2081020B"/>
    <w:rsid w:val="20A2CB4C"/>
    <w:rsid w:val="20B27D13"/>
    <w:rsid w:val="20D13641"/>
    <w:rsid w:val="20D78DE0"/>
    <w:rsid w:val="215FA348"/>
    <w:rsid w:val="216E6B0F"/>
    <w:rsid w:val="2184E2C5"/>
    <w:rsid w:val="2188E99A"/>
    <w:rsid w:val="218E8E70"/>
    <w:rsid w:val="21B22876"/>
    <w:rsid w:val="21D75AC5"/>
    <w:rsid w:val="221CD26C"/>
    <w:rsid w:val="23161972"/>
    <w:rsid w:val="2324B9FB"/>
    <w:rsid w:val="232A5ED1"/>
    <w:rsid w:val="234DF8D7"/>
    <w:rsid w:val="23537E02"/>
    <w:rsid w:val="2392ABF9"/>
    <w:rsid w:val="24819708"/>
    <w:rsid w:val="2499B70F"/>
    <w:rsid w:val="24C08A5C"/>
    <w:rsid w:val="24C62F32"/>
    <w:rsid w:val="2535438C"/>
    <w:rsid w:val="2554732E"/>
    <w:rsid w:val="25A42F5A"/>
    <w:rsid w:val="263BE45D"/>
    <w:rsid w:val="2641DC32"/>
    <w:rsid w:val="26FCD60D"/>
    <w:rsid w:val="2758C1D0"/>
    <w:rsid w:val="27D4DF75"/>
    <w:rsid w:val="27DDAC93"/>
    <w:rsid w:val="296AB52D"/>
    <w:rsid w:val="29797CF4"/>
    <w:rsid w:val="29C84058"/>
    <w:rsid w:val="2A5FF58C"/>
    <w:rsid w:val="2AA7A142"/>
    <w:rsid w:val="2AF64A0F"/>
    <w:rsid w:val="2B282EB5"/>
    <w:rsid w:val="2B2FCBE0"/>
    <w:rsid w:val="2BDD1EF0"/>
    <w:rsid w:val="2C90E942"/>
    <w:rsid w:val="2CB11DB6"/>
    <w:rsid w:val="2D0E037A"/>
    <w:rsid w:val="2D5DD6DF"/>
    <w:rsid w:val="2E4613D6"/>
    <w:rsid w:val="2E60B99F"/>
    <w:rsid w:val="2E676CA2"/>
    <w:rsid w:val="2FE1E437"/>
    <w:rsid w:val="309A9504"/>
    <w:rsid w:val="326BB514"/>
    <w:rsid w:val="32BC0F33"/>
    <w:rsid w:val="32D58A29"/>
    <w:rsid w:val="331984F9"/>
    <w:rsid w:val="3380C74B"/>
    <w:rsid w:val="338C0766"/>
    <w:rsid w:val="33A7E113"/>
    <w:rsid w:val="341D1974"/>
    <w:rsid w:val="343E7608"/>
    <w:rsid w:val="34CFFB23"/>
    <w:rsid w:val="34F0F365"/>
    <w:rsid w:val="3551596B"/>
    <w:rsid w:val="35546E8B"/>
    <w:rsid w:val="358077B6"/>
    <w:rsid w:val="366BCB84"/>
    <w:rsid w:val="368CC3C6"/>
    <w:rsid w:val="37096749"/>
    <w:rsid w:val="3728F814"/>
    <w:rsid w:val="37E29586"/>
    <w:rsid w:val="382FA497"/>
    <w:rsid w:val="3834A3FF"/>
    <w:rsid w:val="38E8E97E"/>
    <w:rsid w:val="38F2EDC8"/>
    <w:rsid w:val="3915A42B"/>
    <w:rsid w:val="39A36C46"/>
    <w:rsid w:val="39B80171"/>
    <w:rsid w:val="3A1BB7E2"/>
    <w:rsid w:val="3B1A3648"/>
    <w:rsid w:val="3B2496DE"/>
    <w:rsid w:val="3DC56F66"/>
    <w:rsid w:val="3E959471"/>
    <w:rsid w:val="3EC88E0B"/>
    <w:rsid w:val="3EEEE72C"/>
    <w:rsid w:val="3EFB50D1"/>
    <w:rsid w:val="3F14E86D"/>
    <w:rsid w:val="3F582B02"/>
    <w:rsid w:val="3F71535F"/>
    <w:rsid w:val="3F92A4B5"/>
    <w:rsid w:val="3FF80801"/>
    <w:rsid w:val="4012ADCA"/>
    <w:rsid w:val="411C6B55"/>
    <w:rsid w:val="41614F2F"/>
    <w:rsid w:val="418A03C3"/>
    <w:rsid w:val="4193D862"/>
    <w:rsid w:val="42A86934"/>
    <w:rsid w:val="431540FB"/>
    <w:rsid w:val="433E708A"/>
    <w:rsid w:val="44DA40EB"/>
    <w:rsid w:val="44FA644C"/>
    <w:rsid w:val="461CAA78"/>
    <w:rsid w:val="4676114C"/>
    <w:rsid w:val="46D9FCAC"/>
    <w:rsid w:val="475B0C78"/>
    <w:rsid w:val="48FF0D48"/>
    <w:rsid w:val="49284C24"/>
    <w:rsid w:val="49945B23"/>
    <w:rsid w:val="4A942AA6"/>
    <w:rsid w:val="4B384798"/>
    <w:rsid w:val="4B38A279"/>
    <w:rsid w:val="4C16D2AA"/>
    <w:rsid w:val="4CD28462"/>
    <w:rsid w:val="4D956B3E"/>
    <w:rsid w:val="4E641077"/>
    <w:rsid w:val="4F00BB11"/>
    <w:rsid w:val="4F1086F6"/>
    <w:rsid w:val="4F1A7370"/>
    <w:rsid w:val="4F4A6CF5"/>
    <w:rsid w:val="4F94A3E3"/>
    <w:rsid w:val="4F950985"/>
    <w:rsid w:val="4F9B9819"/>
    <w:rsid w:val="50C09F75"/>
    <w:rsid w:val="510B3C0F"/>
    <w:rsid w:val="5187DF92"/>
    <w:rsid w:val="51A5F585"/>
    <w:rsid w:val="527A362C"/>
    <w:rsid w:val="52E856C7"/>
    <w:rsid w:val="5323AFF3"/>
    <w:rsid w:val="53D42C34"/>
    <w:rsid w:val="54DD9647"/>
    <w:rsid w:val="5530B60F"/>
    <w:rsid w:val="55409FE3"/>
    <w:rsid w:val="558912E4"/>
    <w:rsid w:val="55B4EB74"/>
    <w:rsid w:val="55BC3784"/>
    <w:rsid w:val="55EB22AC"/>
    <w:rsid w:val="5609AF8A"/>
    <w:rsid w:val="565B50B5"/>
    <w:rsid w:val="569CF569"/>
    <w:rsid w:val="56CC8670"/>
    <w:rsid w:val="5724E345"/>
    <w:rsid w:val="57253748"/>
    <w:rsid w:val="5772ADAE"/>
    <w:rsid w:val="578221AB"/>
    <w:rsid w:val="57AA8D13"/>
    <w:rsid w:val="586856D1"/>
    <w:rsid w:val="58C0B3A6"/>
    <w:rsid w:val="59597F76"/>
    <w:rsid w:val="5992F177"/>
    <w:rsid w:val="59AD7F8D"/>
    <w:rsid w:val="5A3232E1"/>
    <w:rsid w:val="5B42B847"/>
    <w:rsid w:val="5B899AAA"/>
    <w:rsid w:val="5B8B9C09"/>
    <w:rsid w:val="5BA1B363"/>
    <w:rsid w:val="5C5A6430"/>
    <w:rsid w:val="5D41B1A9"/>
    <w:rsid w:val="5D841940"/>
    <w:rsid w:val="5DF8EDE4"/>
    <w:rsid w:val="5E467C97"/>
    <w:rsid w:val="5E4F32CA"/>
    <w:rsid w:val="5FA18D13"/>
    <w:rsid w:val="6029F66B"/>
    <w:rsid w:val="610C98C5"/>
    <w:rsid w:val="612173C6"/>
    <w:rsid w:val="61A94EAB"/>
    <w:rsid w:val="61F15A77"/>
    <w:rsid w:val="61F9FDFF"/>
    <w:rsid w:val="6298477C"/>
    <w:rsid w:val="62DC327B"/>
    <w:rsid w:val="62EA55F5"/>
    <w:rsid w:val="62ED3FBA"/>
    <w:rsid w:val="63278EB2"/>
    <w:rsid w:val="63B2F6FE"/>
    <w:rsid w:val="63B49548"/>
    <w:rsid w:val="642C2A57"/>
    <w:rsid w:val="64DD91A4"/>
    <w:rsid w:val="654EC75F"/>
    <w:rsid w:val="658D0788"/>
    <w:rsid w:val="661E7C3B"/>
    <w:rsid w:val="669A11F9"/>
    <w:rsid w:val="66EA97C0"/>
    <w:rsid w:val="678DC7A6"/>
    <w:rsid w:val="67AF7606"/>
    <w:rsid w:val="67BDC718"/>
    <w:rsid w:val="67C211A3"/>
    <w:rsid w:val="67C259A4"/>
    <w:rsid w:val="67E1F464"/>
    <w:rsid w:val="6815A1A5"/>
    <w:rsid w:val="68866821"/>
    <w:rsid w:val="6892E773"/>
    <w:rsid w:val="68DEC4F6"/>
    <w:rsid w:val="68FDDB69"/>
    <w:rsid w:val="69599779"/>
    <w:rsid w:val="69B102C7"/>
    <w:rsid w:val="6A9124B4"/>
    <w:rsid w:val="6A9B82EB"/>
    <w:rsid w:val="6AA35961"/>
    <w:rsid w:val="6ADF2942"/>
    <w:rsid w:val="6AF0159D"/>
    <w:rsid w:val="6AF9FA66"/>
    <w:rsid w:val="6B666AC4"/>
    <w:rsid w:val="6B89CA09"/>
    <w:rsid w:val="6BEEBEEF"/>
    <w:rsid w:val="6C373C3C"/>
    <w:rsid w:val="6C3F29C2"/>
    <w:rsid w:val="6CEDBABF"/>
    <w:rsid w:val="6D559439"/>
    <w:rsid w:val="6D7D74AD"/>
    <w:rsid w:val="6DDAFA23"/>
    <w:rsid w:val="6ED2AD92"/>
    <w:rsid w:val="6EF1649A"/>
    <w:rsid w:val="6F119DDE"/>
    <w:rsid w:val="6F5C0E90"/>
    <w:rsid w:val="6FB29A65"/>
    <w:rsid w:val="70B7982F"/>
    <w:rsid w:val="7111074E"/>
    <w:rsid w:val="71498143"/>
    <w:rsid w:val="7358544C"/>
    <w:rsid w:val="739764A7"/>
    <w:rsid w:val="73BD39BA"/>
    <w:rsid w:val="74472FE3"/>
    <w:rsid w:val="74860B88"/>
    <w:rsid w:val="74F4C2C7"/>
    <w:rsid w:val="75BD47FE"/>
    <w:rsid w:val="75D091AD"/>
    <w:rsid w:val="763CCC7F"/>
    <w:rsid w:val="766278DB"/>
    <w:rsid w:val="76736F57"/>
    <w:rsid w:val="7757E37F"/>
    <w:rsid w:val="7759185F"/>
    <w:rsid w:val="77BA895C"/>
    <w:rsid w:val="77E06AF4"/>
    <w:rsid w:val="781A9CA6"/>
    <w:rsid w:val="782030C5"/>
    <w:rsid w:val="782E69DF"/>
    <w:rsid w:val="785382AF"/>
    <w:rsid w:val="789846E0"/>
    <w:rsid w:val="789D5A2B"/>
    <w:rsid w:val="79616A31"/>
    <w:rsid w:val="797C3B55"/>
    <w:rsid w:val="79CF8356"/>
    <w:rsid w:val="79E36B96"/>
    <w:rsid w:val="7A2400C2"/>
    <w:rsid w:val="7A9EC137"/>
    <w:rsid w:val="7ADDE51E"/>
    <w:rsid w:val="7B12F6E2"/>
    <w:rsid w:val="7B6B53B7"/>
    <w:rsid w:val="7C807892"/>
    <w:rsid w:val="7D40B5BE"/>
    <w:rsid w:val="7D488B43"/>
    <w:rsid w:val="7E4FAC78"/>
    <w:rsid w:val="7ED79685"/>
    <w:rsid w:val="7EDE4988"/>
    <w:rsid w:val="7F03F08F"/>
    <w:rsid w:val="7F078864"/>
    <w:rsid w:val="7F99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DE79"/>
  <w15:chartTrackingRefBased/>
  <w15:docId w15:val="{FE996F5C-EC0F-41D4-B54F-8A00DCE1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ext" w:customStyle="1">
    <w:name w:val="text"/>
    <w:basedOn w:val="DefaultParagraphFont"/>
    <w:uiPriority w:val="1"/>
    <w:rsid w:val="3551596B"/>
    <w:rPr>
      <w:rFonts w:ascii="Arial Unicode MS" w:hAnsi="Arial Unicode MS" w:eastAsia="Arial Unicode MS" w:cs="Arial Unicode MS"/>
      <w:sz w:val="20"/>
      <w:szCs w:val="20"/>
    </w:rPr>
  </w:style>
  <w:style w:type="paragraph" w:styleId="xmsonormal" w:customStyle="1">
    <w:name w:val="x_msonormal"/>
    <w:basedOn w:val="Normal"/>
    <w:uiPriority w:val="1"/>
    <w:rsid w:val="3551596B"/>
    <w:pPr>
      <w:spacing w:beforeAutospacing="1"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16FC5330D3C43BB7821A5C97F088F" ma:contentTypeVersion="13" ma:contentTypeDescription="Create a new document." ma:contentTypeScope="" ma:versionID="934a1f2cbd90a97e14969ddabf111224">
  <xsd:schema xmlns:xsd="http://www.w3.org/2001/XMLSchema" xmlns:xs="http://www.w3.org/2001/XMLSchema" xmlns:p="http://schemas.microsoft.com/office/2006/metadata/properties" xmlns:ns2="8a3d1748-dfcf-4b48-8375-bb74e4bfda14" xmlns:ns3="6c9b5758-1f0b-4b2d-a342-059be750947f" targetNamespace="http://schemas.microsoft.com/office/2006/metadata/properties" ma:root="true" ma:fieldsID="44245e01465b3fc9395651b42af6773f" ns2:_="" ns3:_="">
    <xsd:import namespace="8a3d1748-dfcf-4b48-8375-bb74e4bfda14"/>
    <xsd:import namespace="6c9b5758-1f0b-4b2d-a342-059be7509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1748-dfcf-4b48-8375-bb74e4bfd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b5758-1f0b-4b2d-a342-059be7509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E9567-9DE8-4A41-86C7-A27A8E5A2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d1748-dfcf-4b48-8375-bb74e4bfda14"/>
    <ds:schemaRef ds:uri="6c9b5758-1f0b-4b2d-a342-059be750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31C59-F757-4570-A250-C4A069BDBE42}">
  <ds:schemaRefs>
    <ds:schemaRef ds:uri="http://schemas.microsoft.com/sharepoint/v3/contenttype/forms"/>
  </ds:schemaRefs>
</ds:datastoreItem>
</file>

<file path=customXml/itemProps3.xml><?xml version="1.0" encoding="utf-8"?>
<ds:datastoreItem xmlns:ds="http://schemas.openxmlformats.org/officeDocument/2006/customXml" ds:itemID="{549CCF51-7D3E-4BBC-B493-03A082A953E9}">
  <ds:schemaRefs>
    <ds:schemaRef ds:uri="8a3d1748-dfcf-4b48-8375-bb74e4bfda14"/>
    <ds:schemaRef ds:uri="http://purl.org/dc/elements/1.1/"/>
    <ds:schemaRef ds:uri="http://schemas.microsoft.com/office/2006/metadata/properties"/>
    <ds:schemaRef ds:uri="6c9b5758-1f0b-4b2d-a342-059be750947f"/>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6BDE663-A5AE-4846-870E-4057AAF8DB9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Moroney</dc:creator>
  <keywords/>
  <dc:description/>
  <lastModifiedBy>Charlotte Moroney</lastModifiedBy>
  <revision>3</revision>
  <dcterms:created xsi:type="dcterms:W3CDTF">2022-02-03T19:23:00.0000000Z</dcterms:created>
  <dcterms:modified xsi:type="dcterms:W3CDTF">2022-02-16T10:33:33.0595384Z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0x0101005A916FC5330D3C43BB7821A5C97F088F</vt:lpwstr>
  </property>
</Properties>
</file>