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0ABE" w14:textId="42B6617D" w:rsidR="0007535E" w:rsidRDefault="0007535E" w:rsidP="00E25F07">
      <w:pPr>
        <w:jc w:val="center"/>
        <w:rPr>
          <w:b/>
          <w:sz w:val="28"/>
          <w:szCs w:val="28"/>
        </w:rPr>
      </w:pPr>
      <w:bookmarkStart w:id="0" w:name="_GoBack"/>
      <w:bookmarkEnd w:id="0"/>
      <w:r w:rsidRPr="0007535E">
        <w:rPr>
          <w:b/>
          <w:noProof/>
          <w:sz w:val="28"/>
          <w:szCs w:val="28"/>
          <w:lang w:eastAsia="en-GB"/>
        </w:rPr>
        <w:drawing>
          <wp:anchor distT="0" distB="0" distL="114300" distR="114300" simplePos="0" relativeHeight="251668480" behindDoc="0" locked="0" layoutInCell="1" allowOverlap="1" wp14:anchorId="5FBD45D1" wp14:editId="74210077">
            <wp:simplePos x="0" y="0"/>
            <wp:positionH relativeFrom="column">
              <wp:posOffset>5067300</wp:posOffset>
            </wp:positionH>
            <wp:positionV relativeFrom="paragraph">
              <wp:posOffset>-476885</wp:posOffset>
            </wp:positionV>
            <wp:extent cx="1173480" cy="1173480"/>
            <wp:effectExtent l="0" t="0" r="7620" b="7620"/>
            <wp:wrapNone/>
            <wp:docPr id="6" name="Picture 6" descr="C:\Users\Rachel Travers\AppData\Local\Microsoft\Windows\INetCache\Content.Outlook\X1LRETX0\WSP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Travers\AppData\Local\Microsoft\Windows\INetCache\Content.Outlook\X1LRETX0\WSPCF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535E">
        <w:rPr>
          <w:b/>
          <w:noProof/>
          <w:sz w:val="28"/>
          <w:szCs w:val="28"/>
          <w:lang w:eastAsia="en-GB"/>
        </w:rPr>
        <w:drawing>
          <wp:anchor distT="0" distB="0" distL="114300" distR="114300" simplePos="0" relativeHeight="251667456" behindDoc="0" locked="0" layoutInCell="1" allowOverlap="1" wp14:anchorId="512ED2B4" wp14:editId="2B4DBB1D">
            <wp:simplePos x="0" y="0"/>
            <wp:positionH relativeFrom="margin">
              <wp:posOffset>2971800</wp:posOffset>
            </wp:positionH>
            <wp:positionV relativeFrom="paragraph">
              <wp:posOffset>-194945</wp:posOffset>
            </wp:positionV>
            <wp:extent cx="1789430" cy="590550"/>
            <wp:effectExtent l="0" t="0" r="1270" b="0"/>
            <wp:wrapNone/>
            <wp:docPr id="2" name="Picture 2" descr="Forum interim logo 13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um interim logo 131119"/>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8943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35E">
        <w:rPr>
          <w:b/>
          <w:noProof/>
          <w:sz w:val="28"/>
          <w:szCs w:val="28"/>
          <w:lang w:eastAsia="en-GB"/>
        </w:rPr>
        <w:drawing>
          <wp:anchor distT="0" distB="0" distL="114300" distR="114300" simplePos="0" relativeHeight="251666432" behindDoc="0" locked="0" layoutInCell="1" allowOverlap="1" wp14:anchorId="3ACA96AB" wp14:editId="1EE0101F">
            <wp:simplePos x="0" y="0"/>
            <wp:positionH relativeFrom="column">
              <wp:posOffset>1165860</wp:posOffset>
            </wp:positionH>
            <wp:positionV relativeFrom="paragraph">
              <wp:posOffset>-263525</wp:posOffset>
            </wp:positionV>
            <wp:extent cx="1562100" cy="820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35E">
        <w:rPr>
          <w:b/>
          <w:noProof/>
          <w:sz w:val="28"/>
          <w:szCs w:val="28"/>
          <w:lang w:eastAsia="en-GB"/>
        </w:rPr>
        <w:drawing>
          <wp:anchor distT="0" distB="0" distL="114300" distR="114300" simplePos="0" relativeHeight="251669504" behindDoc="0" locked="0" layoutInCell="1" allowOverlap="1" wp14:anchorId="77357102" wp14:editId="7330E917">
            <wp:simplePos x="0" y="0"/>
            <wp:positionH relativeFrom="column">
              <wp:posOffset>-121920</wp:posOffset>
            </wp:positionH>
            <wp:positionV relativeFrom="paragraph">
              <wp:posOffset>-354965</wp:posOffset>
            </wp:positionV>
            <wp:extent cx="1051560" cy="1051560"/>
            <wp:effectExtent l="0" t="0" r="0" b="0"/>
            <wp:wrapNone/>
            <wp:docPr id="15" name="Picture 15" descr="Z:\Amaze Media\Brand\Logos_AMAZE\Amaze Logo 2018\Amaze Logo 2018\Amaze Logo 2018 RGB - FOR DIGITAL\Amaze_Logo2018_2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maze Media\Brand\Logos_AMAZE\Amaze Logo 2018\Amaze Logo 2018\Amaze Logo 2018 RGB - FOR DIGITAL\Amaze_Logo2018_25mm_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75324" w14:textId="14A0E3F1" w:rsidR="0007535E" w:rsidRDefault="0007535E" w:rsidP="00E25F07">
      <w:pPr>
        <w:jc w:val="center"/>
        <w:rPr>
          <w:b/>
          <w:sz w:val="28"/>
          <w:szCs w:val="28"/>
        </w:rPr>
      </w:pPr>
    </w:p>
    <w:p w14:paraId="1DE95FD3" w14:textId="50F5CA51" w:rsidR="0007535E" w:rsidRPr="009804A8" w:rsidRDefault="009804A8" w:rsidP="009804A8">
      <w:pPr>
        <w:jc w:val="center"/>
        <w:rPr>
          <w:b/>
          <w:sz w:val="28"/>
          <w:szCs w:val="28"/>
        </w:rPr>
      </w:pPr>
      <w:r>
        <w:rPr>
          <w:b/>
          <w:sz w:val="28"/>
          <w:szCs w:val="28"/>
        </w:rPr>
        <w:br/>
      </w:r>
      <w:r w:rsidR="00E25F07">
        <w:rPr>
          <w:b/>
          <w:sz w:val="28"/>
          <w:szCs w:val="28"/>
        </w:rPr>
        <w:t xml:space="preserve">Sussex Parent Carers </w:t>
      </w:r>
      <w:r w:rsidR="0080003A" w:rsidRPr="0080003A">
        <w:rPr>
          <w:b/>
          <w:sz w:val="28"/>
          <w:szCs w:val="28"/>
        </w:rPr>
        <w:t xml:space="preserve">Covid </w:t>
      </w:r>
      <w:r w:rsidR="0007535E">
        <w:rPr>
          <w:b/>
          <w:sz w:val="28"/>
          <w:szCs w:val="28"/>
        </w:rPr>
        <w:t xml:space="preserve">-19 Vaccine </w:t>
      </w:r>
      <w:r w:rsidR="0080003A" w:rsidRPr="0080003A">
        <w:rPr>
          <w:b/>
          <w:sz w:val="28"/>
          <w:szCs w:val="28"/>
        </w:rPr>
        <w:t>Survey January 2021</w:t>
      </w:r>
    </w:p>
    <w:p w14:paraId="7528EB63" w14:textId="73339BB5" w:rsidR="0007535E" w:rsidRPr="00565D70" w:rsidRDefault="0007535E" w:rsidP="0007535E">
      <w:pPr>
        <w:rPr>
          <w:b/>
        </w:rPr>
      </w:pPr>
      <w:r w:rsidRPr="00565D70">
        <w:rPr>
          <w:b/>
        </w:rPr>
        <w:t>Introduction</w:t>
      </w:r>
    </w:p>
    <w:p w14:paraId="2E36BB6E" w14:textId="65B09B68" w:rsidR="0007535E" w:rsidRDefault="00565D70" w:rsidP="0007535E">
      <w:r w:rsidRPr="00565D70">
        <w:t xml:space="preserve">This report details the findings of a </w:t>
      </w:r>
      <w:r>
        <w:t>snapshot</w:t>
      </w:r>
      <w:r w:rsidRPr="00565D70">
        <w:t xml:space="preserve"> survey of parent carers of children and young people </w:t>
      </w:r>
      <w:r w:rsidR="00861B02">
        <w:t xml:space="preserve">(CYP) </w:t>
      </w:r>
      <w:r w:rsidRPr="00565D70">
        <w:t>with Special Educational Needs or Disabilities (SEND) on the subject of the Covid-19 vaccination.  The survey ran 14</w:t>
      </w:r>
      <w:r w:rsidRPr="00565D70">
        <w:rPr>
          <w:vertAlign w:val="superscript"/>
        </w:rPr>
        <w:t>th</w:t>
      </w:r>
      <w:r w:rsidRPr="00565D70">
        <w:t xml:space="preserve"> December t</w:t>
      </w:r>
      <w:r w:rsidR="0007535E" w:rsidRPr="00565D70">
        <w:t>o 14</w:t>
      </w:r>
      <w:r w:rsidR="0007535E" w:rsidRPr="00565D70">
        <w:rPr>
          <w:vertAlign w:val="superscript"/>
        </w:rPr>
        <w:t>th</w:t>
      </w:r>
      <w:r w:rsidR="0007535E" w:rsidRPr="00565D70">
        <w:t xml:space="preserve"> January 2021</w:t>
      </w:r>
      <w:r w:rsidRPr="00565D70">
        <w:t xml:space="preserve"> </w:t>
      </w:r>
      <w:r w:rsidR="00BA4DED">
        <w:t xml:space="preserve">across Sussex </w:t>
      </w:r>
      <w:r w:rsidRPr="00565D70">
        <w:t>and received 97 responses.</w:t>
      </w:r>
      <w:r>
        <w:t xml:space="preserve">  Parent carers were asked 3 questions:</w:t>
      </w:r>
    </w:p>
    <w:p w14:paraId="5327FA44" w14:textId="77777777" w:rsidR="00565D70" w:rsidRDefault="00565D70" w:rsidP="00565D70">
      <w:pPr>
        <w:pStyle w:val="ListParagraph"/>
        <w:numPr>
          <w:ilvl w:val="0"/>
          <w:numId w:val="28"/>
        </w:numPr>
      </w:pPr>
      <w:r w:rsidRPr="00565D70">
        <w:t>What information would you like to receive about the Covid-19 vaccine itself, or ho</w:t>
      </w:r>
      <w:r>
        <w:t>w it will be administered?</w:t>
      </w:r>
    </w:p>
    <w:p w14:paraId="4F238E74" w14:textId="02FD6641" w:rsidR="00565D70" w:rsidRDefault="00565D70" w:rsidP="00565D70">
      <w:pPr>
        <w:pStyle w:val="ListParagraph"/>
        <w:numPr>
          <w:ilvl w:val="0"/>
          <w:numId w:val="28"/>
        </w:numPr>
      </w:pPr>
      <w:r w:rsidRPr="00565D70">
        <w:t xml:space="preserve">What would you like your GP or other health teams to consider (and provide for) when offering the vaccine to you and your </w:t>
      </w:r>
      <w:r w:rsidR="00861B02">
        <w:t>CYP with SEND</w:t>
      </w:r>
      <w:r>
        <w:t>?</w:t>
      </w:r>
    </w:p>
    <w:p w14:paraId="2C5E03FC" w14:textId="3A14E860" w:rsidR="00565D70" w:rsidRDefault="00565D70" w:rsidP="00565D70">
      <w:pPr>
        <w:pStyle w:val="ListParagraph"/>
        <w:numPr>
          <w:ilvl w:val="0"/>
          <w:numId w:val="28"/>
        </w:numPr>
      </w:pPr>
      <w:r w:rsidRPr="00565D70">
        <w:t>Do you have any concerns about the vaccine?</w:t>
      </w:r>
    </w:p>
    <w:p w14:paraId="43213847" w14:textId="57413E1F" w:rsidR="00C64756" w:rsidRDefault="00565D70" w:rsidP="0007535E">
      <w:r>
        <w:t>This report has been requested by</w:t>
      </w:r>
      <w:r w:rsidR="0022168D">
        <w:t>,</w:t>
      </w:r>
      <w:r>
        <w:t xml:space="preserve"> and is being shared wi</w:t>
      </w:r>
      <w:r w:rsidR="0022168D">
        <w:t xml:space="preserve">th, </w:t>
      </w:r>
      <w:r>
        <w:t xml:space="preserve">the NHS in Sussex to inform </w:t>
      </w:r>
      <w:r w:rsidR="0022168D">
        <w:t xml:space="preserve">the </w:t>
      </w:r>
      <w:r>
        <w:t xml:space="preserve">local rollout of the vaccination programme.  We </w:t>
      </w:r>
      <w:r w:rsidR="0022168D">
        <w:t>are</w:t>
      </w:r>
      <w:r>
        <w:t xml:space="preserve"> also e</w:t>
      </w:r>
      <w:r w:rsidR="0022168D">
        <w:t>scalating</w:t>
      </w:r>
      <w:r>
        <w:t xml:space="preserve"> findings that relate to national policy around the vaccine, asking that these are taken on board by the Joint Committee on Vaccination and Immunisation.  We are very grateful to those parent carers who responded to the survey and will share updates on how these matters progress</w:t>
      </w:r>
      <w:r w:rsidR="0022168D">
        <w:t xml:space="preserve"> in coming weeks</w:t>
      </w:r>
      <w:r>
        <w:t>.</w:t>
      </w:r>
    </w:p>
    <w:p w14:paraId="5BA086C7" w14:textId="77777777" w:rsidR="001E7239" w:rsidRPr="001E7239" w:rsidRDefault="001E7239" w:rsidP="0007535E"/>
    <w:p w14:paraId="295D3B48" w14:textId="6114BB2C" w:rsidR="00565D70" w:rsidRDefault="00565D70" w:rsidP="0007535E">
      <w:pPr>
        <w:rPr>
          <w:b/>
        </w:rPr>
      </w:pPr>
      <w:r>
        <w:rPr>
          <w:b/>
        </w:rPr>
        <w:t xml:space="preserve">Key </w:t>
      </w:r>
      <w:r w:rsidR="009A357D">
        <w:rPr>
          <w:b/>
        </w:rPr>
        <w:t xml:space="preserve">summary </w:t>
      </w:r>
      <w:r>
        <w:rPr>
          <w:b/>
        </w:rPr>
        <w:t>findings</w:t>
      </w:r>
      <w:r w:rsidR="009804A8">
        <w:rPr>
          <w:b/>
        </w:rPr>
        <w:t xml:space="preserve"> and recommendations</w:t>
      </w:r>
    </w:p>
    <w:p w14:paraId="77E38DC0" w14:textId="735D7427" w:rsidR="009A357D" w:rsidRDefault="009A357D" w:rsidP="0007535E">
      <w:pPr>
        <w:rPr>
          <w:b/>
        </w:rPr>
      </w:pPr>
      <w:r>
        <w:rPr>
          <w:noProof/>
          <w:lang w:eastAsia="en-GB"/>
        </w:rPr>
        <w:drawing>
          <wp:anchor distT="0" distB="0" distL="114300" distR="114300" simplePos="0" relativeHeight="251651071" behindDoc="1" locked="0" layoutInCell="1" allowOverlap="1" wp14:anchorId="11ABE42A" wp14:editId="552E732C">
            <wp:simplePos x="0" y="0"/>
            <wp:positionH relativeFrom="column">
              <wp:posOffset>-209550</wp:posOffset>
            </wp:positionH>
            <wp:positionV relativeFrom="paragraph">
              <wp:posOffset>193848</wp:posOffset>
            </wp:positionV>
            <wp:extent cx="1210887" cy="782782"/>
            <wp:effectExtent l="0" t="0" r="889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bl>
      <w:tblPr>
        <w:tblStyle w:val="TableGrid"/>
        <w:tblW w:w="9351" w:type="dxa"/>
        <w:tblLayout w:type="fixed"/>
        <w:tblLook w:val="04A0" w:firstRow="1" w:lastRow="0" w:firstColumn="1" w:lastColumn="0" w:noHBand="0" w:noVBand="1"/>
      </w:tblPr>
      <w:tblGrid>
        <w:gridCol w:w="1271"/>
        <w:gridCol w:w="8080"/>
      </w:tblGrid>
      <w:tr w:rsidR="00D96681" w14:paraId="3A9D5C92" w14:textId="77777777" w:rsidTr="0022168D">
        <w:tc>
          <w:tcPr>
            <w:tcW w:w="1271" w:type="dxa"/>
          </w:tcPr>
          <w:p w14:paraId="0A039E00" w14:textId="34036074" w:rsidR="00D96681" w:rsidRDefault="00D96681" w:rsidP="0007535E">
            <w:pPr>
              <w:rPr>
                <w:b/>
              </w:rPr>
            </w:pPr>
          </w:p>
        </w:tc>
        <w:tc>
          <w:tcPr>
            <w:tcW w:w="8080" w:type="dxa"/>
          </w:tcPr>
          <w:p w14:paraId="44826C15" w14:textId="603841D7" w:rsidR="00D651D5" w:rsidRDefault="009A357D" w:rsidP="009A357D">
            <w:r>
              <w:t xml:space="preserve">The level of concern about the Covid-19 vaccination in the SEND parent carer community is mixed.  </w:t>
            </w:r>
            <w:r w:rsidR="009804A8">
              <w:t>50.5</w:t>
            </w:r>
            <w:r w:rsidR="00D96681">
              <w:t xml:space="preserve">% </w:t>
            </w:r>
            <w:r>
              <w:t xml:space="preserve">parent carers are not concerned, </w:t>
            </w:r>
            <w:r w:rsidR="00D96681">
              <w:t>5</w:t>
            </w:r>
            <w:r w:rsidR="009804A8">
              <w:t>.2</w:t>
            </w:r>
            <w:r w:rsidR="00D96681">
              <w:t>%</w:t>
            </w:r>
            <w:r w:rsidR="009804A8">
              <w:t xml:space="preserve"> have some concerns</w:t>
            </w:r>
            <w:r>
              <w:t xml:space="preserve"> and</w:t>
            </w:r>
            <w:r w:rsidR="00D651D5">
              <w:t xml:space="preserve"> </w:t>
            </w:r>
            <w:r w:rsidR="009804A8">
              <w:t>44.3% are concerned</w:t>
            </w:r>
          </w:p>
          <w:p w14:paraId="47D1119C" w14:textId="2CBA80D9" w:rsidR="009804A8" w:rsidRPr="009804A8" w:rsidRDefault="009804A8" w:rsidP="009804A8">
            <w:pPr>
              <w:rPr>
                <w:sz w:val="10"/>
                <w:szCs w:val="10"/>
              </w:rPr>
            </w:pPr>
          </w:p>
        </w:tc>
      </w:tr>
      <w:tr w:rsidR="00D96681" w14:paraId="672D584C" w14:textId="77777777" w:rsidTr="0022168D">
        <w:tc>
          <w:tcPr>
            <w:tcW w:w="1271" w:type="dxa"/>
          </w:tcPr>
          <w:p w14:paraId="05F65A80" w14:textId="35E62CEE" w:rsidR="00BA4DED" w:rsidRDefault="00BA4DED" w:rsidP="0007535E">
            <w:pPr>
              <w:rPr>
                <w:b/>
              </w:rPr>
            </w:pPr>
          </w:p>
          <w:p w14:paraId="0584EF92" w14:textId="59225F9C" w:rsidR="00BA4DED" w:rsidRDefault="00BA4DED" w:rsidP="0007535E">
            <w:pPr>
              <w:rPr>
                <w:b/>
              </w:rPr>
            </w:pPr>
          </w:p>
          <w:p w14:paraId="677F2F2D" w14:textId="41F28B43" w:rsidR="00BA4DED" w:rsidRDefault="00BA4DED" w:rsidP="0007535E">
            <w:pPr>
              <w:rPr>
                <w:b/>
              </w:rPr>
            </w:pPr>
          </w:p>
          <w:p w14:paraId="58E0E446" w14:textId="7BD980ED" w:rsidR="00BA4DED" w:rsidRDefault="00BA4DED" w:rsidP="0007535E">
            <w:pPr>
              <w:rPr>
                <w:b/>
              </w:rPr>
            </w:pPr>
          </w:p>
          <w:p w14:paraId="69C7606B" w14:textId="62340041" w:rsidR="00BA4DED" w:rsidRDefault="00D651D5" w:rsidP="0007535E">
            <w:pPr>
              <w:rPr>
                <w:b/>
              </w:rPr>
            </w:pPr>
            <w:r>
              <w:rPr>
                <w:noProof/>
                <w:lang w:eastAsia="en-GB"/>
              </w:rPr>
              <w:drawing>
                <wp:anchor distT="0" distB="0" distL="114300" distR="114300" simplePos="0" relativeHeight="251671552" behindDoc="0" locked="0" layoutInCell="1" allowOverlap="1" wp14:anchorId="4B32F8A9" wp14:editId="5EBA1C77">
                  <wp:simplePos x="0" y="0"/>
                  <wp:positionH relativeFrom="margin">
                    <wp:posOffset>-22606</wp:posOffset>
                  </wp:positionH>
                  <wp:positionV relativeFrom="paragraph">
                    <wp:posOffset>85090</wp:posOffset>
                  </wp:positionV>
                  <wp:extent cx="732444" cy="699654"/>
                  <wp:effectExtent l="0" t="0" r="0" b="0"/>
                  <wp:wrapNone/>
                  <wp:docPr id="11" name="Graphic 14" descr="Clock">
                    <a:extLst xmlns:a="http://schemas.openxmlformats.org/drawingml/2006/main">
                      <a:ext uri="{FF2B5EF4-FFF2-40B4-BE49-F238E27FC236}">
                        <a16:creationId xmlns:a16="http://schemas.microsoft.com/office/drawing/2014/main" id="{0F9E7C79-8538-49A8-9D17-32F9812708EC}"/>
                      </a:ext>
                    </a:extLst>
                  </wp:docPr>
                  <wp:cNvGraphicFramePr/>
                  <a:graphic xmlns:a="http://schemas.openxmlformats.org/drawingml/2006/main">
                    <a:graphicData uri="http://schemas.openxmlformats.org/drawingml/2006/picture">
                      <pic:pic xmlns:pic="http://schemas.openxmlformats.org/drawingml/2006/picture">
                        <pic:nvPicPr>
                          <pic:cNvPr id="15" name="Graphic 14" descr="Clock">
                            <a:extLst>
                              <a:ext uri="{FF2B5EF4-FFF2-40B4-BE49-F238E27FC236}">
                                <a16:creationId xmlns:a16="http://schemas.microsoft.com/office/drawing/2014/main" id="{0F9E7C79-8538-49A8-9D17-32F9812708EC}"/>
                              </a:ext>
                            </a:extLst>
                          </pic:cNvPr>
                          <pic:cNvPicPr/>
                        </pic:nvPicPr>
                        <pic:blipFill>
                          <a:blip r:embed="rId16" cstate="print">
                            <a:extLst>
                              <a:ext uri="{28A0092B-C50C-407E-A947-70E740481C1C}">
                                <a14:useLocalDpi xmlns:a14="http://schemas.microsoft.com/office/drawing/2010/main" val="0"/>
                              </a:ext>
                              <a:ext uri="{96DAC541-7B7A-43D3-8B79-37D633B846F1}">
                                <asvg:svgBlip xmlns:lc="http://schemas.openxmlformats.org/drawingml/2006/lockedCanvas" xmlns="" xmlns:xdr="http://schemas.openxmlformats.org/drawingml/2006/spreadsheetDrawing" xmlns:asvg="http://schemas.microsoft.com/office/drawing/2016/SVG/main" xmlns:w="http://schemas.openxmlformats.org/wordprocessingml/2006/main" xmlns:w10="urn:schemas-microsoft-com:office:word" xmlns:v="urn:schemas-microsoft-com:vml" xmlns:o="urn:schemas-microsoft-com:office:office" r:embed="rId19"/>
                              </a:ext>
                            </a:extLst>
                          </a:blip>
                          <a:stretch>
                            <a:fillRect/>
                          </a:stretch>
                        </pic:blipFill>
                        <pic:spPr>
                          <a:xfrm>
                            <a:off x="0" y="0"/>
                            <a:ext cx="732444" cy="699654"/>
                          </a:xfrm>
                          <a:prstGeom prst="rect">
                            <a:avLst/>
                          </a:prstGeom>
                        </pic:spPr>
                      </pic:pic>
                    </a:graphicData>
                  </a:graphic>
                  <wp14:sizeRelH relativeFrom="margin">
                    <wp14:pctWidth>0</wp14:pctWidth>
                  </wp14:sizeRelH>
                  <wp14:sizeRelV relativeFrom="margin">
                    <wp14:pctHeight>0</wp14:pctHeight>
                  </wp14:sizeRelV>
                </wp:anchor>
              </w:drawing>
            </w:r>
          </w:p>
          <w:p w14:paraId="6045422F" w14:textId="77777777" w:rsidR="00BA4DED" w:rsidRDefault="00BA4DED" w:rsidP="0007535E">
            <w:pPr>
              <w:rPr>
                <w:b/>
              </w:rPr>
            </w:pPr>
          </w:p>
          <w:p w14:paraId="414BB77F" w14:textId="775A5A40" w:rsidR="00BA4DED" w:rsidRDefault="00BA4DED" w:rsidP="0007535E">
            <w:pPr>
              <w:rPr>
                <w:b/>
              </w:rPr>
            </w:pPr>
          </w:p>
        </w:tc>
        <w:tc>
          <w:tcPr>
            <w:tcW w:w="8080" w:type="dxa"/>
          </w:tcPr>
          <w:p w14:paraId="0D8798A9" w14:textId="365C3F86" w:rsidR="00957C3D" w:rsidRDefault="00957C3D" w:rsidP="00957C3D">
            <w:r>
              <w:lastRenderedPageBreak/>
              <w:t>P</w:t>
            </w:r>
            <w:r w:rsidR="00861B02">
              <w:t>arent carers</w:t>
            </w:r>
            <w:r>
              <w:t xml:space="preserve"> are mostly concerned about </w:t>
            </w:r>
            <w:r w:rsidR="00861B02">
              <w:t>when they/their CYP will be vaccinated:</w:t>
            </w:r>
          </w:p>
          <w:p w14:paraId="0C382C51" w14:textId="4DE36F05" w:rsidR="009804A8" w:rsidRDefault="009804A8" w:rsidP="00957C3D">
            <w:pPr>
              <w:pStyle w:val="ListParagraph"/>
              <w:numPr>
                <w:ilvl w:val="0"/>
                <w:numId w:val="29"/>
              </w:numPr>
            </w:pPr>
            <w:r>
              <w:t>P</w:t>
            </w:r>
            <w:r w:rsidR="00523F15">
              <w:t>arents want to</w:t>
            </w:r>
            <w:r w:rsidR="00957C3D">
              <w:t xml:space="preserve"> know when they/they </w:t>
            </w:r>
            <w:r w:rsidR="0022168D">
              <w:t>CYP</w:t>
            </w:r>
            <w:r w:rsidR="00957C3D">
              <w:t xml:space="preserve"> will be vaccinated, including </w:t>
            </w:r>
            <w:r w:rsidR="00A10BCF">
              <w:t xml:space="preserve">understanding </w:t>
            </w:r>
            <w:r w:rsidR="00957C3D">
              <w:t>what progress is be</w:t>
            </w:r>
            <w:r w:rsidR="00A10BCF">
              <w:t xml:space="preserve">ing made in vaccine trials for </w:t>
            </w:r>
            <w:r w:rsidR="0022168D">
              <w:t>under 16 years olds</w:t>
            </w:r>
          </w:p>
          <w:p w14:paraId="59B7325C" w14:textId="3C72F8EB" w:rsidR="0022168D" w:rsidRDefault="00957C3D" w:rsidP="0022168D">
            <w:pPr>
              <w:pStyle w:val="ListParagraph"/>
              <w:numPr>
                <w:ilvl w:val="0"/>
                <w:numId w:val="29"/>
              </w:numPr>
            </w:pPr>
            <w:r>
              <w:t>P</w:t>
            </w:r>
            <w:r w:rsidR="00C45175">
              <w:t>arents request</w:t>
            </w:r>
            <w:r>
              <w:t xml:space="preserve"> that </w:t>
            </w:r>
            <w:r w:rsidR="0022168D">
              <w:t xml:space="preserve">CYPs aged 16-25 who are </w:t>
            </w:r>
            <w:r>
              <w:t xml:space="preserve">vulnerable </w:t>
            </w:r>
            <w:r w:rsidR="00C45175">
              <w:t xml:space="preserve">due to their SEND </w:t>
            </w:r>
            <w:r>
              <w:t>are prioritised to receive the vaccine</w:t>
            </w:r>
          </w:p>
          <w:p w14:paraId="79FDBDA2" w14:textId="77777777" w:rsidR="00C45175" w:rsidRDefault="0022168D" w:rsidP="00A221FF">
            <w:pPr>
              <w:pStyle w:val="ListParagraph"/>
              <w:numPr>
                <w:ilvl w:val="0"/>
                <w:numId w:val="29"/>
              </w:numPr>
            </w:pPr>
            <w:r>
              <w:lastRenderedPageBreak/>
              <w:t xml:space="preserve">Parent carers </w:t>
            </w:r>
            <w:r w:rsidR="00957C3D">
              <w:t>expressed concern that they might fall ill themselves while awaiting the vaccine, prevent</w:t>
            </w:r>
            <w:r w:rsidR="006B4CFA">
              <w:t>ing</w:t>
            </w:r>
            <w:r w:rsidR="00957C3D">
              <w:t xml:space="preserve"> them from being able to care for their</w:t>
            </w:r>
            <w:r w:rsidR="006B4CFA">
              <w:t xml:space="preserve"> CYP</w:t>
            </w:r>
            <w:r w:rsidR="00C45175">
              <w:t xml:space="preserve">.  </w:t>
            </w:r>
            <w:r w:rsidR="006B4CFA">
              <w:t>While parent carers are to be prioritised for the vaccine in group 6, greater clarity is needed as to how they will be identified and called forward by their GP</w:t>
            </w:r>
          </w:p>
          <w:p w14:paraId="0D8A9CE6" w14:textId="4661FD72" w:rsidR="00957C3D" w:rsidRDefault="00C45175" w:rsidP="00A221FF">
            <w:pPr>
              <w:pStyle w:val="ListParagraph"/>
              <w:numPr>
                <w:ilvl w:val="0"/>
                <w:numId w:val="29"/>
              </w:numPr>
            </w:pPr>
            <w:r>
              <w:t>With PAs recently being brought into priority group 2, parent carers should also be included within this cohort</w:t>
            </w:r>
          </w:p>
          <w:p w14:paraId="5FB304F7" w14:textId="490A52B6" w:rsidR="006B4CFA" w:rsidRDefault="009804A8" w:rsidP="006B4CFA">
            <w:pPr>
              <w:pStyle w:val="ListParagraph"/>
              <w:numPr>
                <w:ilvl w:val="0"/>
                <w:numId w:val="29"/>
              </w:numPr>
            </w:pPr>
            <w:r>
              <w:t>Families would prefer that a</w:t>
            </w:r>
            <w:r w:rsidR="00861B02">
              <w:t xml:space="preserve"> whole family can be vaccinated together, </w:t>
            </w:r>
            <w:r>
              <w:t>not only would this be more c</w:t>
            </w:r>
            <w:r w:rsidR="00A10BCF">
              <w:t xml:space="preserve">onvenient and </w:t>
            </w:r>
            <w:r>
              <w:t>help minimise infection</w:t>
            </w:r>
            <w:r w:rsidR="00A10BCF">
              <w:t>,</w:t>
            </w:r>
            <w:r>
              <w:t xml:space="preserve"> but</w:t>
            </w:r>
            <w:r w:rsidR="00861B02">
              <w:t xml:space="preserve"> </w:t>
            </w:r>
            <w:r w:rsidR="00A10BCF">
              <w:t xml:space="preserve">because </w:t>
            </w:r>
            <w:r w:rsidR="00523F15">
              <w:t>CYP</w:t>
            </w:r>
            <w:r w:rsidR="00A10BCF">
              <w:t>s</w:t>
            </w:r>
            <w:r w:rsidR="00861B02">
              <w:t xml:space="preserve"> </w:t>
            </w:r>
            <w:r w:rsidR="00A10BCF">
              <w:t>will</w:t>
            </w:r>
            <w:r w:rsidR="00861B02">
              <w:t xml:space="preserve"> respond positively to role-modelling </w:t>
            </w:r>
            <w:r w:rsidR="00A10BCF">
              <w:t>by their</w:t>
            </w:r>
            <w:r w:rsidR="00861B02">
              <w:t xml:space="preserve"> parents</w:t>
            </w:r>
            <w:r w:rsidR="00A10BCF">
              <w:t xml:space="preserve"> receiving the vaccine</w:t>
            </w:r>
          </w:p>
          <w:p w14:paraId="10CB6D50" w14:textId="25D6D643" w:rsidR="00861B02" w:rsidRPr="009804A8" w:rsidRDefault="00861B02" w:rsidP="0022168D">
            <w:pPr>
              <w:pStyle w:val="ListParagraph"/>
              <w:ind w:left="360"/>
              <w:rPr>
                <w:sz w:val="10"/>
                <w:szCs w:val="10"/>
              </w:rPr>
            </w:pPr>
          </w:p>
        </w:tc>
      </w:tr>
      <w:tr w:rsidR="00D96681" w14:paraId="59FB333D" w14:textId="77777777" w:rsidTr="0022168D">
        <w:tc>
          <w:tcPr>
            <w:tcW w:w="1271" w:type="dxa"/>
          </w:tcPr>
          <w:p w14:paraId="51A14B54" w14:textId="74BFB517" w:rsidR="00BA4DED" w:rsidRDefault="00861B02" w:rsidP="0007535E">
            <w:pPr>
              <w:rPr>
                <w:b/>
              </w:rPr>
            </w:pPr>
            <w:r>
              <w:rPr>
                <w:b/>
                <w:noProof/>
                <w:lang w:eastAsia="en-GB"/>
              </w:rPr>
              <w:lastRenderedPageBreak/>
              <w:drawing>
                <wp:anchor distT="0" distB="0" distL="114300" distR="114300" simplePos="0" relativeHeight="251675648" behindDoc="0" locked="0" layoutInCell="1" allowOverlap="1" wp14:anchorId="757C1A02" wp14:editId="36D76395">
                  <wp:simplePos x="0" y="0"/>
                  <wp:positionH relativeFrom="column">
                    <wp:posOffset>80298</wp:posOffset>
                  </wp:positionH>
                  <wp:positionV relativeFrom="paragraph">
                    <wp:posOffset>150957</wp:posOffset>
                  </wp:positionV>
                  <wp:extent cx="533400" cy="533400"/>
                  <wp:effectExtent l="0" t="0" r="0" b="0"/>
                  <wp:wrapNone/>
                  <wp:docPr id="12" name="Picture 12" descr="C:\Users\Sally\AppData\Local\Microsoft\Windows\INetCache\Content.MSO\D77D00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AppData\Local\Microsoft\Windows\INetCache\Content.MSO\D77D006A.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80" w:type="dxa"/>
          </w:tcPr>
          <w:p w14:paraId="21881210" w14:textId="0E6B680A" w:rsidR="00D96681" w:rsidRPr="00D96681" w:rsidRDefault="00D96681" w:rsidP="00D96681">
            <w:r>
              <w:t>Parent carers want to better understand the vaccination programme:</w:t>
            </w:r>
          </w:p>
          <w:p w14:paraId="0BE4B8CF" w14:textId="4F49FFE5" w:rsidR="00BA4DED" w:rsidRPr="00861B02" w:rsidRDefault="00861B02" w:rsidP="00861B02">
            <w:pPr>
              <w:pStyle w:val="ListParagraph"/>
              <w:numPr>
                <w:ilvl w:val="0"/>
                <w:numId w:val="30"/>
              </w:numPr>
              <w:rPr>
                <w:b/>
              </w:rPr>
            </w:pPr>
            <w:r>
              <w:t xml:space="preserve">Nearly ¼ </w:t>
            </w:r>
            <w:r w:rsidR="00523F15">
              <w:t>of parent carers a</w:t>
            </w:r>
            <w:r>
              <w:t xml:space="preserve">re concerned about the potential side effects of the vaccine on them/their CYP, especially </w:t>
            </w:r>
            <w:r w:rsidR="00523F15">
              <w:t>those</w:t>
            </w:r>
            <w:r>
              <w:t xml:space="preserve"> </w:t>
            </w:r>
            <w:r w:rsidR="00523F15">
              <w:t>with a health condition</w:t>
            </w:r>
          </w:p>
          <w:p w14:paraId="505A73EB" w14:textId="77777777" w:rsidR="001E7239" w:rsidRDefault="00523F15" w:rsidP="009A357D">
            <w:pPr>
              <w:pStyle w:val="ListParagraph"/>
              <w:numPr>
                <w:ilvl w:val="0"/>
                <w:numId w:val="30"/>
              </w:numPr>
            </w:pPr>
            <w:r w:rsidRPr="00523F15">
              <w:t xml:space="preserve">Parent carers would like </w:t>
            </w:r>
            <w:r w:rsidR="00D96681">
              <w:t xml:space="preserve">to receive </w:t>
            </w:r>
            <w:r w:rsidRPr="00523F15">
              <w:t>objective information which explains the benefits vs the risks</w:t>
            </w:r>
            <w:r w:rsidR="001E7239">
              <w:t xml:space="preserve"> of being vaccinated,</w:t>
            </w:r>
            <w:r w:rsidRPr="00523F15">
              <w:t xml:space="preserve"> including any potential side effects/reactions, the efficacy of the vaccine</w:t>
            </w:r>
            <w:r>
              <w:t xml:space="preserve"> especially on different strains of the Coronavirus</w:t>
            </w:r>
            <w:r w:rsidR="00D651D5">
              <w:t xml:space="preserve">/how long the protection lasts, </w:t>
            </w:r>
            <w:r w:rsidRPr="00523F15">
              <w:t>and the different types/content/dosage</w:t>
            </w:r>
          </w:p>
          <w:p w14:paraId="33D3A8B0" w14:textId="3FD10285" w:rsidR="00C45175" w:rsidRPr="001E7239" w:rsidRDefault="00C45175" w:rsidP="00C45175">
            <w:pPr>
              <w:pStyle w:val="ListParagraph"/>
              <w:ind w:left="360"/>
            </w:pPr>
          </w:p>
        </w:tc>
      </w:tr>
      <w:tr w:rsidR="00D96681" w14:paraId="157A66AA" w14:textId="77777777" w:rsidTr="0022168D">
        <w:tc>
          <w:tcPr>
            <w:tcW w:w="1271" w:type="dxa"/>
          </w:tcPr>
          <w:p w14:paraId="08EC86F1" w14:textId="43F5B9C4" w:rsidR="00BA4DED" w:rsidRDefault="00A10BCF" w:rsidP="0007535E">
            <w:pPr>
              <w:rPr>
                <w:b/>
              </w:rPr>
            </w:pPr>
            <w:r>
              <w:rPr>
                <w:noProof/>
                <w:lang w:eastAsia="en-GB"/>
              </w:rPr>
              <w:drawing>
                <wp:anchor distT="0" distB="0" distL="114300" distR="114300" simplePos="0" relativeHeight="251677696" behindDoc="0" locked="0" layoutInCell="1" allowOverlap="1" wp14:anchorId="14215B47" wp14:editId="602DDDF7">
                  <wp:simplePos x="0" y="0"/>
                  <wp:positionH relativeFrom="column">
                    <wp:posOffset>11084</wp:posOffset>
                  </wp:positionH>
                  <wp:positionV relativeFrom="paragraph">
                    <wp:posOffset>57208</wp:posOffset>
                  </wp:positionV>
                  <wp:extent cx="671946" cy="671946"/>
                  <wp:effectExtent l="0" t="0" r="0" b="0"/>
                  <wp:wrapNone/>
                  <wp:docPr id="19" name="Picture 19" descr="Separation Anxiety Disorder i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paration Anxiety Disorder in Childr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946" cy="6719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A3B44" w14:textId="740E6611" w:rsidR="00A10BCF" w:rsidRDefault="00A10BCF" w:rsidP="0007535E">
            <w:pPr>
              <w:rPr>
                <w:b/>
              </w:rPr>
            </w:pPr>
          </w:p>
          <w:p w14:paraId="6DCAAB57" w14:textId="503C37BE" w:rsidR="00A10BCF" w:rsidRDefault="00A10BCF" w:rsidP="0007535E">
            <w:pPr>
              <w:rPr>
                <w:b/>
              </w:rPr>
            </w:pPr>
          </w:p>
          <w:p w14:paraId="6C68DD93" w14:textId="23437420" w:rsidR="00A10BCF" w:rsidRDefault="00A10BCF" w:rsidP="0007535E">
            <w:pPr>
              <w:rPr>
                <w:b/>
              </w:rPr>
            </w:pPr>
          </w:p>
        </w:tc>
        <w:tc>
          <w:tcPr>
            <w:tcW w:w="8080" w:type="dxa"/>
          </w:tcPr>
          <w:p w14:paraId="72D14D05" w14:textId="7F85C7FA" w:rsidR="006B4CFA" w:rsidRDefault="006B4CFA" w:rsidP="0007535E">
            <w:r>
              <w:t>Parents are very concerned how their CYP will cope with the vaccine</w:t>
            </w:r>
            <w:r w:rsidRPr="006B4CFA">
              <w:t xml:space="preserve"> appointment and having an injection</w:t>
            </w:r>
          </w:p>
          <w:p w14:paraId="7EF8E728" w14:textId="15C2A916" w:rsidR="006B4CFA" w:rsidRDefault="006B4CFA" w:rsidP="0022168D">
            <w:pPr>
              <w:pStyle w:val="ListParagraph"/>
              <w:numPr>
                <w:ilvl w:val="0"/>
                <w:numId w:val="33"/>
              </w:numPr>
            </w:pPr>
            <w:r>
              <w:t>P</w:t>
            </w:r>
            <w:r w:rsidR="001E7239" w:rsidRPr="006B4CFA">
              <w:t xml:space="preserve">eople </w:t>
            </w:r>
            <w:r>
              <w:t>administering the vaccine need experience / understanding of SEND, or even better the CYP’s needs and how best to support them</w:t>
            </w:r>
          </w:p>
          <w:p w14:paraId="7EF7644F" w14:textId="5B9E540E" w:rsidR="00D651D5" w:rsidRDefault="00D651D5" w:rsidP="0022168D">
            <w:pPr>
              <w:pStyle w:val="ListParagraph"/>
              <w:numPr>
                <w:ilvl w:val="0"/>
                <w:numId w:val="33"/>
              </w:numPr>
            </w:pPr>
            <w:r>
              <w:t>An alternative to the injection for those CYP who are needle phobic is needed</w:t>
            </w:r>
          </w:p>
          <w:p w14:paraId="7FE3B561" w14:textId="18547FA9" w:rsidR="00D651D5" w:rsidRDefault="00D651D5" w:rsidP="0022168D">
            <w:pPr>
              <w:pStyle w:val="ListParagraph"/>
              <w:numPr>
                <w:ilvl w:val="0"/>
                <w:numId w:val="33"/>
              </w:numPr>
            </w:pPr>
            <w:r>
              <w:t>Parent carers must be able to attend/support their CYP at vaccine appointments</w:t>
            </w:r>
          </w:p>
          <w:p w14:paraId="41B0FF2D" w14:textId="4691EA88" w:rsidR="00A10BCF" w:rsidRPr="0022168D" w:rsidRDefault="00D651D5" w:rsidP="0022168D">
            <w:pPr>
              <w:pStyle w:val="ListParagraph"/>
              <w:numPr>
                <w:ilvl w:val="0"/>
                <w:numId w:val="33"/>
              </w:numPr>
              <w:rPr>
                <w:b/>
              </w:rPr>
            </w:pPr>
            <w:r>
              <w:t xml:space="preserve">The </w:t>
            </w:r>
            <w:r w:rsidRPr="00D651D5">
              <w:t>unusual medical environment may be intimidating and frightening</w:t>
            </w:r>
            <w:r>
              <w:t>; quiet/private spaces would be preferable for anxious CYPs.  Some parents enquired whether more familiar settings could be used, eg schools</w:t>
            </w:r>
          </w:p>
          <w:p w14:paraId="66DF3A9F" w14:textId="78D3ADEB" w:rsidR="0022168D" w:rsidRPr="0022168D" w:rsidRDefault="0022168D" w:rsidP="0022168D">
            <w:pPr>
              <w:pStyle w:val="ListParagraph"/>
              <w:numPr>
                <w:ilvl w:val="0"/>
                <w:numId w:val="33"/>
              </w:numPr>
            </w:pPr>
            <w:r>
              <w:t>Vaccination appointments need to be available without time pressures, recognising CYP with additional needs may need longer slots/not to feel rushed/receive appropriate amounts of notice etc</w:t>
            </w:r>
          </w:p>
          <w:p w14:paraId="0E094A77" w14:textId="62FDE7C3" w:rsidR="00A10BCF" w:rsidRDefault="00A10BCF" w:rsidP="0007535E">
            <w:pPr>
              <w:rPr>
                <w:b/>
              </w:rPr>
            </w:pPr>
          </w:p>
        </w:tc>
      </w:tr>
      <w:tr w:rsidR="006B4CFA" w14:paraId="4FF639CA" w14:textId="77777777" w:rsidTr="0022168D">
        <w:tc>
          <w:tcPr>
            <w:tcW w:w="1271" w:type="dxa"/>
          </w:tcPr>
          <w:p w14:paraId="5C0AA6F1" w14:textId="77777777" w:rsidR="006B4CFA" w:rsidRDefault="006B4CFA" w:rsidP="005A63EF">
            <w:pPr>
              <w:rPr>
                <w:b/>
              </w:rPr>
            </w:pPr>
            <w:r>
              <w:rPr>
                <w:noProof/>
                <w:lang w:eastAsia="en-GB"/>
              </w:rPr>
              <w:drawing>
                <wp:anchor distT="0" distB="0" distL="114300" distR="114300" simplePos="0" relativeHeight="251679744" behindDoc="0" locked="0" layoutInCell="1" allowOverlap="1" wp14:anchorId="3413E083" wp14:editId="7998CB2B">
                  <wp:simplePos x="0" y="0"/>
                  <wp:positionH relativeFrom="column">
                    <wp:posOffset>46009</wp:posOffset>
                  </wp:positionH>
                  <wp:positionV relativeFrom="paragraph">
                    <wp:posOffset>134793</wp:posOffset>
                  </wp:positionV>
                  <wp:extent cx="512618" cy="580943"/>
                  <wp:effectExtent l="0" t="0" r="1905" b="0"/>
                  <wp:wrapNone/>
                  <wp:docPr id="17" name="Picture 17" descr="Communication Icon - Communication (1000x1000),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cation Icon - Communication (1000x1000), Png Downloa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512618" cy="580943"/>
                          </a:xfrm>
                          <a:prstGeom prst="rect">
                            <a:avLst/>
                          </a:prstGeom>
                          <a:noFill/>
                          <a:ln>
                            <a:noFill/>
                          </a:ln>
                        </pic:spPr>
                      </pic:pic>
                    </a:graphicData>
                  </a:graphic>
                </wp:anchor>
              </w:drawing>
            </w:r>
          </w:p>
          <w:p w14:paraId="1FB35820" w14:textId="77777777" w:rsidR="006B4CFA" w:rsidRDefault="006B4CFA" w:rsidP="005A63EF">
            <w:pPr>
              <w:rPr>
                <w:b/>
              </w:rPr>
            </w:pPr>
          </w:p>
          <w:p w14:paraId="3E487EAB" w14:textId="77777777" w:rsidR="006B4CFA" w:rsidRDefault="006B4CFA" w:rsidP="005A63EF">
            <w:pPr>
              <w:rPr>
                <w:b/>
              </w:rPr>
            </w:pPr>
          </w:p>
          <w:p w14:paraId="7E30450D" w14:textId="77777777" w:rsidR="006B4CFA" w:rsidRDefault="006B4CFA" w:rsidP="005A63EF">
            <w:pPr>
              <w:rPr>
                <w:b/>
              </w:rPr>
            </w:pPr>
          </w:p>
        </w:tc>
        <w:tc>
          <w:tcPr>
            <w:tcW w:w="8080" w:type="dxa"/>
          </w:tcPr>
          <w:p w14:paraId="1CD6093F" w14:textId="7FF65916" w:rsidR="006B4CFA" w:rsidRPr="001E7239" w:rsidRDefault="006B4CFA" w:rsidP="005A63EF">
            <w:r>
              <w:t xml:space="preserve">Parent carers request that inclusive communication is used to reduce anxieties </w:t>
            </w:r>
            <w:r w:rsidR="00D651D5">
              <w:t xml:space="preserve">and build understanding </w:t>
            </w:r>
            <w:r>
              <w:t>about the vacci</w:t>
            </w:r>
            <w:r w:rsidRPr="001E7239">
              <w:t>ne:</w:t>
            </w:r>
          </w:p>
          <w:p w14:paraId="5A2D83BC" w14:textId="77777777" w:rsidR="006B4CFA" w:rsidRPr="001E7239" w:rsidRDefault="006B4CFA" w:rsidP="005A63EF">
            <w:pPr>
              <w:pStyle w:val="ListParagraph"/>
              <w:numPr>
                <w:ilvl w:val="0"/>
                <w:numId w:val="32"/>
              </w:numPr>
            </w:pPr>
            <w:r w:rsidRPr="001E7239">
              <w:t xml:space="preserve">Visual aids and a social story </w:t>
            </w:r>
            <w:r>
              <w:t>will</w:t>
            </w:r>
            <w:r w:rsidRPr="001E7239">
              <w:t xml:space="preserve"> help </w:t>
            </w:r>
            <w:r>
              <w:t>address</w:t>
            </w:r>
            <w:r w:rsidRPr="001E7239">
              <w:t xml:space="preserve"> fear of injections and pain</w:t>
            </w:r>
          </w:p>
          <w:p w14:paraId="1F23B8F0" w14:textId="559EA56A" w:rsidR="006B4CFA" w:rsidRPr="006B4CFA" w:rsidRDefault="006B4CFA" w:rsidP="005A63EF">
            <w:pPr>
              <w:pStyle w:val="ListParagraph"/>
              <w:numPr>
                <w:ilvl w:val="0"/>
                <w:numId w:val="32"/>
              </w:numPr>
            </w:pPr>
            <w:r w:rsidRPr="001E7239">
              <w:t xml:space="preserve">Health practitioners need to </w:t>
            </w:r>
            <w:r>
              <w:t>be able to communicate with CYP with SEND</w:t>
            </w:r>
            <w:r w:rsidR="009A357D">
              <w:t>,</w:t>
            </w:r>
            <w:r>
              <w:t xml:space="preserve"> to </w:t>
            </w:r>
            <w:r w:rsidRPr="001E7239">
              <w:t xml:space="preserve">provide reassurance </w:t>
            </w:r>
            <w:r>
              <w:t>and support when</w:t>
            </w:r>
            <w:r w:rsidRPr="001E7239">
              <w:t xml:space="preserve"> administering the vaccine</w:t>
            </w:r>
          </w:p>
          <w:p w14:paraId="387A8968" w14:textId="77777777" w:rsidR="006B4CFA" w:rsidRDefault="006B4CFA" w:rsidP="005A63EF">
            <w:pPr>
              <w:rPr>
                <w:b/>
              </w:rPr>
            </w:pPr>
          </w:p>
        </w:tc>
      </w:tr>
    </w:tbl>
    <w:p w14:paraId="3F3270E6" w14:textId="22ED0170" w:rsidR="009A357D" w:rsidRPr="0022168D" w:rsidRDefault="00C45175" w:rsidP="0007535E">
      <w:pPr>
        <w:rPr>
          <w:b/>
          <w:noProof/>
          <w:lang w:eastAsia="en-GB"/>
        </w:rPr>
      </w:pPr>
      <w:r>
        <w:rPr>
          <w:b/>
          <w:noProof/>
          <w:lang w:eastAsia="en-GB"/>
        </w:rPr>
        <w:br/>
      </w:r>
      <w:r w:rsidR="0022168D" w:rsidRPr="0022168D">
        <w:rPr>
          <w:b/>
          <w:noProof/>
          <w:lang w:eastAsia="en-GB"/>
        </w:rPr>
        <w:t>Detailed findings</w:t>
      </w:r>
    </w:p>
    <w:p w14:paraId="14C67E03" w14:textId="7B87525B" w:rsidR="0022168D" w:rsidRPr="009A357D" w:rsidRDefault="009A357D" w:rsidP="0007535E">
      <w:pPr>
        <w:rPr>
          <w:noProof/>
          <w:lang w:eastAsia="en-GB"/>
        </w:rPr>
      </w:pPr>
      <w:r w:rsidRPr="009A357D">
        <w:rPr>
          <w:b/>
          <w:noProof/>
          <w:lang w:eastAsia="en-GB"/>
        </w:rPr>
        <w:lastRenderedPageBreak/>
        <w:drawing>
          <wp:anchor distT="0" distB="0" distL="114300" distR="114300" simplePos="0" relativeHeight="251657728" behindDoc="0" locked="0" layoutInCell="1" allowOverlap="1" wp14:anchorId="582BC518" wp14:editId="012FAC26">
            <wp:simplePos x="0" y="0"/>
            <wp:positionH relativeFrom="column">
              <wp:posOffset>-443345</wp:posOffset>
            </wp:positionH>
            <wp:positionV relativeFrom="paragraph">
              <wp:posOffset>590318</wp:posOffset>
            </wp:positionV>
            <wp:extent cx="6615545" cy="4620491"/>
            <wp:effectExtent l="0" t="0" r="13970" b="8890"/>
            <wp:wrapThrough wrapText="bothSides">
              <wp:wrapPolygon edited="0">
                <wp:start x="0" y="0"/>
                <wp:lineTo x="0" y="21553"/>
                <wp:lineTo x="21583" y="21553"/>
                <wp:lineTo x="21583" y="0"/>
                <wp:lineTo x="0" y="0"/>
              </wp:wrapPolygon>
            </wp:wrapThrough>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noProof/>
          <w:lang w:eastAsia="en-GB"/>
        </w:rPr>
        <w:t xml:space="preserve">Pages 3-6  detail some of the </w:t>
      </w:r>
      <w:r w:rsidR="0022168D">
        <w:rPr>
          <w:noProof/>
          <w:lang w:eastAsia="en-GB"/>
        </w:rPr>
        <w:t xml:space="preserve">typical </w:t>
      </w:r>
      <w:r>
        <w:rPr>
          <w:noProof/>
          <w:lang w:eastAsia="en-GB"/>
        </w:rPr>
        <w:t xml:space="preserve">answers parent carers gave in response to the </w:t>
      </w:r>
      <w:r w:rsidR="0022168D">
        <w:rPr>
          <w:noProof/>
          <w:lang w:eastAsia="en-GB"/>
        </w:rPr>
        <w:t xml:space="preserve">two main </w:t>
      </w:r>
      <w:r>
        <w:rPr>
          <w:noProof/>
          <w:lang w:eastAsia="en-GB"/>
        </w:rPr>
        <w:t>questions in the survey.</w:t>
      </w:r>
      <w:r w:rsidR="0022168D">
        <w:rPr>
          <w:noProof/>
          <w:lang w:eastAsia="en-GB"/>
        </w:rPr>
        <w:t xml:space="preserve">  The bullet pointed comments are direct quotations which provide rich insights into the views of parent carers.</w:t>
      </w:r>
    </w:p>
    <w:p w14:paraId="08451E54" w14:textId="4279A462" w:rsidR="0007535E" w:rsidRPr="00C842C8" w:rsidRDefault="0007535E" w:rsidP="0007535E">
      <w:pPr>
        <w:rPr>
          <w:b/>
        </w:rPr>
      </w:pPr>
      <w:r>
        <w:rPr>
          <w:b/>
        </w:rPr>
        <w:t xml:space="preserve">When will I/we get the vaccine: </w:t>
      </w:r>
      <w:r w:rsidRPr="00E25F07">
        <w:t>w</w:t>
      </w:r>
      <w:r w:rsidRPr="0075797F">
        <w:t xml:space="preserve">ho is being </w:t>
      </w:r>
      <w:r>
        <w:t>prioritised/when we will find out</w:t>
      </w:r>
    </w:p>
    <w:p w14:paraId="5EA92713" w14:textId="3A9B200B" w:rsidR="0007535E" w:rsidRPr="0075797F" w:rsidRDefault="0068367A" w:rsidP="0007535E">
      <w:pPr>
        <w:pStyle w:val="ListParagraph"/>
        <w:numPr>
          <w:ilvl w:val="0"/>
          <w:numId w:val="15"/>
        </w:numPr>
        <w:rPr>
          <w:b/>
        </w:rPr>
      </w:pPr>
      <w:r>
        <w:t>C</w:t>
      </w:r>
      <w:r w:rsidR="0007535E" w:rsidRPr="0075797F">
        <w:t>an</w:t>
      </w:r>
      <w:r>
        <w:t xml:space="preserve"> I</w:t>
      </w:r>
      <w:r w:rsidR="0007535E" w:rsidRPr="0075797F">
        <w:t xml:space="preserve"> be moved up the priority list as I am the mother/carer of a child aged 11,</w:t>
      </w:r>
      <w:r w:rsidR="0007535E">
        <w:t xml:space="preserve"> </w:t>
      </w:r>
      <w:r w:rsidR="0007535E" w:rsidRPr="0075797F">
        <w:t xml:space="preserve">diagnosed with Autism, Anxiety and sensory needs and has an </w:t>
      </w:r>
      <w:r w:rsidR="0007535E">
        <w:t>EHCP</w:t>
      </w:r>
      <w:r w:rsidR="0007535E" w:rsidRPr="0075797F">
        <w:t xml:space="preserve"> recently approved but we do not claim DLA. </w:t>
      </w:r>
    </w:p>
    <w:p w14:paraId="1A4CE456" w14:textId="03AEB83D" w:rsidR="0007535E" w:rsidRPr="0075797F" w:rsidRDefault="0068367A" w:rsidP="0007535E">
      <w:pPr>
        <w:pStyle w:val="ListParagraph"/>
        <w:numPr>
          <w:ilvl w:val="0"/>
          <w:numId w:val="15"/>
        </w:numPr>
        <w:rPr>
          <w:b/>
        </w:rPr>
      </w:pPr>
      <w:r>
        <w:t>W</w:t>
      </w:r>
      <w:r w:rsidR="0007535E" w:rsidRPr="0075797F">
        <w:t>hy</w:t>
      </w:r>
      <w:r>
        <w:t xml:space="preserve"> are</w:t>
      </w:r>
      <w:r w:rsidR="0007535E" w:rsidRPr="0075797F">
        <w:t xml:space="preserve"> people with learning disabilities not on the priority list? Evidence shows that individuals with learning disabilities are at much greater risk yet the government and LAs appea</w:t>
      </w:r>
      <w:r w:rsidR="0007535E">
        <w:t>r not to be concerned by this -</w:t>
      </w:r>
      <w:r w:rsidR="0007535E" w:rsidRPr="0075797F">
        <w:t xml:space="preserve"> are </w:t>
      </w:r>
      <w:r w:rsidR="0007535E">
        <w:t>deeply concerning for families.</w:t>
      </w:r>
    </w:p>
    <w:p w14:paraId="12E08851" w14:textId="77777777" w:rsidR="0007535E" w:rsidRPr="0075797F" w:rsidRDefault="0007535E" w:rsidP="0007535E">
      <w:pPr>
        <w:pStyle w:val="ListParagraph"/>
        <w:numPr>
          <w:ilvl w:val="0"/>
          <w:numId w:val="15"/>
        </w:numPr>
        <w:rPr>
          <w:b/>
        </w:rPr>
      </w:pPr>
      <w:r w:rsidRPr="0075797F">
        <w:t xml:space="preserve">Can the whole family </w:t>
      </w:r>
      <w:r>
        <w:t>be vaccinated at the same time?</w:t>
      </w:r>
    </w:p>
    <w:p w14:paraId="4ADA536E" w14:textId="77777777" w:rsidR="0007535E" w:rsidRPr="0075797F" w:rsidRDefault="0007535E" w:rsidP="0007535E">
      <w:pPr>
        <w:pStyle w:val="ListParagraph"/>
        <w:numPr>
          <w:ilvl w:val="0"/>
          <w:numId w:val="15"/>
        </w:numPr>
        <w:rPr>
          <w:b/>
        </w:rPr>
      </w:pPr>
      <w:r w:rsidRPr="0075797F">
        <w:t xml:space="preserve">When as a single parent with a child with autism and his carer (don't get carers allowance though as I work) will </w:t>
      </w:r>
      <w:r>
        <w:t>I get the vaccine? I</w:t>
      </w:r>
      <w:r w:rsidRPr="0075797F">
        <w:t>f I went down with Covid it w</w:t>
      </w:r>
      <w:r>
        <w:t>ould be horrendous. I am my son’s only person.</w:t>
      </w:r>
    </w:p>
    <w:p w14:paraId="34BF9228" w14:textId="77777777" w:rsidR="0007535E" w:rsidRPr="0075797F" w:rsidRDefault="0007535E" w:rsidP="0007535E">
      <w:pPr>
        <w:pStyle w:val="ListParagraph"/>
        <w:numPr>
          <w:ilvl w:val="0"/>
          <w:numId w:val="15"/>
        </w:numPr>
        <w:rPr>
          <w:b/>
        </w:rPr>
      </w:pPr>
      <w:r>
        <w:t>When</w:t>
      </w:r>
      <w:r w:rsidRPr="0075797F">
        <w:t xml:space="preserve"> will it be available for children? How many trials have been un</w:t>
      </w:r>
      <w:r>
        <w:t>dertaken on under 16s?</w:t>
      </w:r>
    </w:p>
    <w:p w14:paraId="3456D14A" w14:textId="5FFFFFBB" w:rsidR="0007535E" w:rsidRPr="0075797F" w:rsidRDefault="0068367A" w:rsidP="0007535E">
      <w:pPr>
        <w:pStyle w:val="ListParagraph"/>
        <w:numPr>
          <w:ilvl w:val="0"/>
          <w:numId w:val="15"/>
        </w:numPr>
        <w:rPr>
          <w:b/>
        </w:rPr>
      </w:pPr>
      <w:r>
        <w:t xml:space="preserve">When will </w:t>
      </w:r>
      <w:r w:rsidR="0007535E" w:rsidRPr="0075797F">
        <w:t>children under 16 with unde</w:t>
      </w:r>
      <w:r w:rsidR="0007535E">
        <w:t>r</w:t>
      </w:r>
      <w:r w:rsidR="0007535E" w:rsidRPr="0075797F">
        <w:t>lying health condit</w:t>
      </w:r>
      <w:r>
        <w:t>ions and SEN will be vaccinated?</w:t>
      </w:r>
      <w:r w:rsidR="0007535E" w:rsidRPr="0075797F">
        <w:t xml:space="preserve"> SEND children don't follow rules and therefore are more likely to get </w:t>
      </w:r>
      <w:r w:rsidR="0007535E">
        <w:t>Covid</w:t>
      </w:r>
      <w:r w:rsidR="0007535E" w:rsidRPr="0075797F">
        <w:t>. I think all school age children should be vaccinated so the virus can't keep mutating and school children don't socially distance. It is mad</w:t>
      </w:r>
      <w:r w:rsidR="0007535E">
        <w:t>ness not to vaccinate children.</w:t>
      </w:r>
    </w:p>
    <w:p w14:paraId="01A7C5AD" w14:textId="098BAF50" w:rsidR="0007535E" w:rsidRPr="00B016C2" w:rsidRDefault="0068367A" w:rsidP="0007535E">
      <w:pPr>
        <w:pStyle w:val="ListParagraph"/>
        <w:numPr>
          <w:ilvl w:val="0"/>
          <w:numId w:val="15"/>
        </w:numPr>
        <w:rPr>
          <w:b/>
        </w:rPr>
      </w:pPr>
      <w:r>
        <w:t>W</w:t>
      </w:r>
      <w:r w:rsidR="0007535E" w:rsidRPr="0075797F">
        <w:t>hat provision for children not in school (shielding or education at home)</w:t>
      </w:r>
      <w:r w:rsidR="0007535E">
        <w:t>?</w:t>
      </w:r>
    </w:p>
    <w:p w14:paraId="1C571D65" w14:textId="77777777" w:rsidR="0007535E" w:rsidRDefault="0007535E" w:rsidP="0007535E">
      <w:pPr>
        <w:pStyle w:val="ListParagraph"/>
        <w:numPr>
          <w:ilvl w:val="0"/>
          <w:numId w:val="15"/>
        </w:numPr>
      </w:pPr>
      <w:r w:rsidRPr="00B016C2">
        <w:lastRenderedPageBreak/>
        <w:t>We have 3 disabled children but it says only the main carer will get it. We both have to jointly care for our children but as my husband also works full time he doesn't qualify.</w:t>
      </w:r>
    </w:p>
    <w:p w14:paraId="550F713A" w14:textId="77777777" w:rsidR="0007535E" w:rsidRPr="00B016C2" w:rsidRDefault="0007535E" w:rsidP="0007535E">
      <w:pPr>
        <w:pStyle w:val="ListParagraph"/>
        <w:numPr>
          <w:ilvl w:val="0"/>
          <w:numId w:val="15"/>
        </w:numPr>
      </w:pPr>
      <w:r>
        <w:t>Priority:</w:t>
      </w:r>
      <w:r w:rsidRPr="00C842C8">
        <w:t xml:space="preserve"> If I die or I am permanently severely disabled, then my di</w:t>
      </w:r>
      <w:r>
        <w:t xml:space="preserve">sabled child could cost the LA </w:t>
      </w:r>
      <w:r w:rsidRPr="00C842C8">
        <w:t>£100,000</w:t>
      </w:r>
      <w:r>
        <w:t xml:space="preserve"> per year in residential costs.</w:t>
      </w:r>
    </w:p>
    <w:p w14:paraId="4C7792A0" w14:textId="77777777" w:rsidR="0007535E" w:rsidRPr="00DC732D" w:rsidRDefault="0007535E" w:rsidP="0007535E">
      <w:pPr>
        <w:rPr>
          <w:b/>
        </w:rPr>
      </w:pPr>
      <w:r w:rsidRPr="00DC732D">
        <w:rPr>
          <w:b/>
        </w:rPr>
        <w:t>Side effects</w:t>
      </w:r>
    </w:p>
    <w:p w14:paraId="2240F079" w14:textId="77777777" w:rsidR="0007535E" w:rsidRDefault="0007535E" w:rsidP="0007535E">
      <w:pPr>
        <w:pStyle w:val="ListParagraph"/>
        <w:numPr>
          <w:ilvl w:val="0"/>
          <w:numId w:val="14"/>
        </w:numPr>
      </w:pPr>
      <w:r w:rsidRPr="00DC732D">
        <w:t>W</w:t>
      </w:r>
      <w:r>
        <w:t>hat to look out for</w:t>
      </w:r>
    </w:p>
    <w:p w14:paraId="30561E76" w14:textId="77777777" w:rsidR="0007535E" w:rsidRDefault="0007535E" w:rsidP="0007535E">
      <w:pPr>
        <w:pStyle w:val="ListParagraph"/>
        <w:numPr>
          <w:ilvl w:val="0"/>
          <w:numId w:val="14"/>
        </w:numPr>
      </w:pPr>
      <w:r>
        <w:t>S</w:t>
      </w:r>
      <w:r w:rsidRPr="00DC732D">
        <w:t>hort and long-term</w:t>
      </w:r>
      <w:r>
        <w:t xml:space="preserve"> side effects</w:t>
      </w:r>
    </w:p>
    <w:p w14:paraId="72DB59CC" w14:textId="77777777" w:rsidR="0007535E" w:rsidRDefault="0007535E" w:rsidP="0007535E">
      <w:pPr>
        <w:pStyle w:val="ListParagraph"/>
        <w:numPr>
          <w:ilvl w:val="0"/>
          <w:numId w:val="14"/>
        </w:numPr>
      </w:pPr>
      <w:r>
        <w:t>D</w:t>
      </w:r>
      <w:r w:rsidRPr="00DC732D">
        <w:t xml:space="preserve">ata on safety, allergies, when </w:t>
      </w:r>
      <w:r>
        <w:t>medical advice should be sought</w:t>
      </w:r>
    </w:p>
    <w:p w14:paraId="6410EB81" w14:textId="77777777" w:rsidR="0007535E" w:rsidRDefault="0007535E" w:rsidP="0007535E">
      <w:pPr>
        <w:pStyle w:val="ListParagraph"/>
        <w:numPr>
          <w:ilvl w:val="0"/>
          <w:numId w:val="14"/>
        </w:numPr>
      </w:pPr>
      <w:r w:rsidRPr="00DC732D">
        <w:t>What the chances are of getting a mild version of sympto</w:t>
      </w:r>
      <w:r>
        <w:t xml:space="preserve">ms after taking the vaccine </w:t>
      </w:r>
    </w:p>
    <w:p w14:paraId="7827B290" w14:textId="77777777" w:rsidR="0007535E" w:rsidRPr="00DC732D" w:rsidRDefault="0007535E" w:rsidP="0007535E">
      <w:pPr>
        <w:pStyle w:val="ListParagraph"/>
        <w:numPr>
          <w:ilvl w:val="0"/>
          <w:numId w:val="14"/>
        </w:numPr>
      </w:pPr>
      <w:r w:rsidRPr="00DC732D">
        <w:t xml:space="preserve">What the likely hood is of </w:t>
      </w:r>
      <w:r>
        <w:t xml:space="preserve">anaphylactic </w:t>
      </w:r>
      <w:r w:rsidRPr="00DC732D">
        <w:t>shock is after first injection? Will I be able to stil</w:t>
      </w:r>
      <w:r>
        <w:t>l care for my son after vaccine</w:t>
      </w:r>
      <w:r w:rsidRPr="00DC732D">
        <w:t>, i.e is it a live vaccine?</w:t>
      </w:r>
    </w:p>
    <w:p w14:paraId="25FA4470" w14:textId="77777777" w:rsidR="0007535E" w:rsidRDefault="0007535E" w:rsidP="0007535E">
      <w:pPr>
        <w:pStyle w:val="ListParagraph"/>
        <w:numPr>
          <w:ilvl w:val="0"/>
          <w:numId w:val="14"/>
        </w:numPr>
      </w:pPr>
      <w:r>
        <w:t>S</w:t>
      </w:r>
      <w:r w:rsidRPr="00DC732D">
        <w:t>afety checks on each</w:t>
      </w:r>
      <w:r>
        <w:t xml:space="preserve"> cohort eg age, disability, sex</w:t>
      </w:r>
    </w:p>
    <w:p w14:paraId="0D203590" w14:textId="77777777" w:rsidR="0007535E" w:rsidRPr="00DC732D" w:rsidRDefault="0007535E" w:rsidP="0007535E">
      <w:pPr>
        <w:rPr>
          <w:b/>
        </w:rPr>
      </w:pPr>
      <w:r w:rsidRPr="00DC732D">
        <w:rPr>
          <w:b/>
        </w:rPr>
        <w:t xml:space="preserve">General information: </w:t>
      </w:r>
    </w:p>
    <w:p w14:paraId="27B3839F" w14:textId="77777777" w:rsidR="0007535E" w:rsidRDefault="0007535E" w:rsidP="0007535E">
      <w:pPr>
        <w:pStyle w:val="ListParagraph"/>
        <w:numPr>
          <w:ilvl w:val="0"/>
          <w:numId w:val="13"/>
        </w:numPr>
      </w:pPr>
      <w:r w:rsidRPr="00DC732D">
        <w:t>Plain English summary of differences between each vaccine</w:t>
      </w:r>
    </w:p>
    <w:p w14:paraId="2CCD27FB" w14:textId="77777777" w:rsidR="0007535E" w:rsidRDefault="0007535E" w:rsidP="0007535E">
      <w:pPr>
        <w:pStyle w:val="ListParagraph"/>
        <w:numPr>
          <w:ilvl w:val="0"/>
          <w:numId w:val="13"/>
        </w:numPr>
      </w:pPr>
      <w:r>
        <w:t>A</w:t>
      </w:r>
      <w:r w:rsidRPr="00DC732D">
        <w:t xml:space="preserve"> clear, short outline of why the vaccine is a goo</w:t>
      </w:r>
      <w:r>
        <w:t>d thing will encourage take up</w:t>
      </w:r>
    </w:p>
    <w:p w14:paraId="55838B05" w14:textId="77777777" w:rsidR="0007535E" w:rsidRDefault="0007535E" w:rsidP="0007535E">
      <w:pPr>
        <w:pStyle w:val="ListParagraph"/>
        <w:numPr>
          <w:ilvl w:val="0"/>
          <w:numId w:val="13"/>
        </w:numPr>
      </w:pPr>
      <w:r>
        <w:t>Info on risks and benefits</w:t>
      </w:r>
    </w:p>
    <w:p w14:paraId="3279198E" w14:textId="77777777" w:rsidR="0007535E" w:rsidRDefault="0007535E" w:rsidP="0007535E">
      <w:pPr>
        <w:pStyle w:val="ListParagraph"/>
        <w:numPr>
          <w:ilvl w:val="0"/>
          <w:numId w:val="13"/>
        </w:numPr>
      </w:pPr>
      <w:r w:rsidRPr="00DC732D">
        <w:t>A balanced and objective view of benefits versus risks for my young people, without pressure to go down any one route</w:t>
      </w:r>
    </w:p>
    <w:p w14:paraId="6AD63526" w14:textId="77777777" w:rsidR="0007535E" w:rsidRPr="0075797F" w:rsidRDefault="0007535E" w:rsidP="0007535E">
      <w:pPr>
        <w:rPr>
          <w:b/>
        </w:rPr>
      </w:pPr>
      <w:r w:rsidRPr="0075797F">
        <w:rPr>
          <w:b/>
        </w:rPr>
        <w:t>How is the vaccine administered?</w:t>
      </w:r>
    </w:p>
    <w:p w14:paraId="36C1E778" w14:textId="77777777" w:rsidR="0007535E" w:rsidRDefault="0007535E" w:rsidP="0007535E">
      <w:pPr>
        <w:pStyle w:val="ListParagraph"/>
        <w:numPr>
          <w:ilvl w:val="0"/>
          <w:numId w:val="16"/>
        </w:numPr>
      </w:pPr>
      <w:r w:rsidRPr="0075797F">
        <w:t>Can it only be administered via injection? Any plans for or</w:t>
      </w:r>
      <w:r>
        <w:t>al administration for children?</w:t>
      </w:r>
    </w:p>
    <w:p w14:paraId="47D9B964" w14:textId="77777777" w:rsidR="0007535E" w:rsidRDefault="0007535E" w:rsidP="0007535E">
      <w:pPr>
        <w:pStyle w:val="ListParagraph"/>
        <w:numPr>
          <w:ilvl w:val="0"/>
          <w:numId w:val="16"/>
        </w:numPr>
      </w:pPr>
      <w:r w:rsidRPr="0075797F">
        <w:t>Is person admin</w:t>
      </w:r>
      <w:r>
        <w:t>istering it qualified to do so?</w:t>
      </w:r>
    </w:p>
    <w:p w14:paraId="06AA0028" w14:textId="77777777" w:rsidR="0007535E" w:rsidRDefault="0007535E" w:rsidP="0007535E">
      <w:pPr>
        <w:pStyle w:val="ListParagraph"/>
        <w:numPr>
          <w:ilvl w:val="0"/>
          <w:numId w:val="16"/>
        </w:numPr>
      </w:pPr>
      <w:r w:rsidRPr="0075797F">
        <w:t>What happens if you need to take your child with you? What is the set up like? What is the process? If I had to take my son with me, he would need to know what was going on/what will be happening etc, even though i</w:t>
      </w:r>
      <w:r>
        <w:t>t's not him having the vaccine</w:t>
      </w:r>
    </w:p>
    <w:p w14:paraId="42D4B54E" w14:textId="77777777" w:rsidR="0007535E" w:rsidRDefault="0007535E" w:rsidP="0007535E">
      <w:pPr>
        <w:pStyle w:val="ListParagraph"/>
        <w:numPr>
          <w:ilvl w:val="0"/>
          <w:numId w:val="16"/>
        </w:numPr>
      </w:pPr>
      <w:r w:rsidRPr="0075797F">
        <w:t xml:space="preserve">Will I be able to attend with my child as his anxiety would mean that he would not cope with </w:t>
      </w:r>
      <w:r>
        <w:t>the vaccine without support?</w:t>
      </w:r>
    </w:p>
    <w:p w14:paraId="753C42B5" w14:textId="77777777" w:rsidR="0007535E" w:rsidRDefault="0007535E" w:rsidP="0007535E">
      <w:pPr>
        <w:pStyle w:val="ListParagraph"/>
        <w:numPr>
          <w:ilvl w:val="0"/>
          <w:numId w:val="16"/>
        </w:numPr>
      </w:pPr>
      <w:r w:rsidRPr="0075797F">
        <w:t>What about those who are needle phobic</w:t>
      </w:r>
    </w:p>
    <w:p w14:paraId="515FF2A8" w14:textId="77777777" w:rsidR="006B4CFA" w:rsidRDefault="006B4CFA" w:rsidP="0007535E">
      <w:pPr>
        <w:rPr>
          <w:b/>
        </w:rPr>
      </w:pPr>
    </w:p>
    <w:p w14:paraId="23D7FDA3" w14:textId="780776A8" w:rsidR="0007535E" w:rsidRPr="00E25F07" w:rsidRDefault="0007535E" w:rsidP="0007535E">
      <w:pPr>
        <w:rPr>
          <w:b/>
        </w:rPr>
      </w:pPr>
      <w:r w:rsidRPr="00E25F07">
        <w:rPr>
          <w:b/>
        </w:rPr>
        <w:lastRenderedPageBreak/>
        <w:t>Contents of vaccine/differences between them/dosage</w:t>
      </w:r>
    </w:p>
    <w:p w14:paraId="302A0EA3" w14:textId="77777777" w:rsidR="0007535E" w:rsidRDefault="0007535E" w:rsidP="0007535E">
      <w:pPr>
        <w:pStyle w:val="ListParagraph"/>
        <w:numPr>
          <w:ilvl w:val="0"/>
          <w:numId w:val="19"/>
        </w:numPr>
      </w:pPr>
      <w:r w:rsidRPr="0075797F">
        <w:t xml:space="preserve">Which version of the vaccine will I be offered? Why are there 3 different types of vaccine? Why not just use the best one for everyone? How can I be reassured that I will revive the 2nd dose of vaccine in a timely manner as per </w:t>
      </w:r>
      <w:r>
        <w:t xml:space="preserve">manufacturers recommendations? </w:t>
      </w:r>
    </w:p>
    <w:p w14:paraId="58805470" w14:textId="77777777" w:rsidR="0007535E" w:rsidRDefault="0007535E" w:rsidP="0007535E">
      <w:pPr>
        <w:pStyle w:val="ListParagraph"/>
        <w:numPr>
          <w:ilvl w:val="0"/>
          <w:numId w:val="19"/>
        </w:numPr>
      </w:pPr>
      <w:r w:rsidRPr="0075797F">
        <w:t>Dosages as recommended by manufacturer will be assured, not mix and match of different vaccines, or differing periods bet</w:t>
      </w:r>
      <w:r>
        <w:t>ween doses to that recommended.</w:t>
      </w:r>
    </w:p>
    <w:p w14:paraId="4E3422A1" w14:textId="77777777" w:rsidR="0007535E" w:rsidRDefault="0007535E" w:rsidP="0007535E">
      <w:pPr>
        <w:pStyle w:val="ListParagraph"/>
        <w:numPr>
          <w:ilvl w:val="0"/>
          <w:numId w:val="19"/>
        </w:numPr>
      </w:pPr>
      <w:r w:rsidRPr="0075797F">
        <w:t>Which version of the vaccine, how many doses, the wait in between, what happens if 2</w:t>
      </w:r>
      <w:r>
        <w:t xml:space="preserve">nd dose becomes unavailable? </w:t>
      </w:r>
    </w:p>
    <w:p w14:paraId="41216171" w14:textId="28D57C31" w:rsidR="0007535E" w:rsidRPr="00E25F07" w:rsidRDefault="0007535E" w:rsidP="0007535E">
      <w:pPr>
        <w:rPr>
          <w:b/>
        </w:rPr>
      </w:pPr>
      <w:r w:rsidRPr="00E25F07">
        <w:rPr>
          <w:b/>
        </w:rPr>
        <w:t>W</w:t>
      </w:r>
      <w:r>
        <w:rPr>
          <w:b/>
        </w:rPr>
        <w:t>here will the vaccine</w:t>
      </w:r>
      <w:r w:rsidRPr="00E25F07">
        <w:rPr>
          <w:b/>
        </w:rPr>
        <w:t xml:space="preserve"> be administered</w:t>
      </w:r>
      <w:r w:rsidR="0068367A">
        <w:rPr>
          <w:b/>
        </w:rPr>
        <w:t>?</w:t>
      </w:r>
    </w:p>
    <w:p w14:paraId="38A3F58E" w14:textId="77777777" w:rsidR="0007535E" w:rsidRDefault="0007535E" w:rsidP="0007535E">
      <w:pPr>
        <w:pStyle w:val="ListParagraph"/>
        <w:numPr>
          <w:ilvl w:val="0"/>
          <w:numId w:val="18"/>
        </w:numPr>
      </w:pPr>
      <w:r>
        <w:t>How local will it be?</w:t>
      </w:r>
    </w:p>
    <w:p w14:paraId="051029B2" w14:textId="77777777" w:rsidR="0007535E" w:rsidRDefault="0007535E" w:rsidP="0007535E">
      <w:pPr>
        <w:pStyle w:val="ListParagraph"/>
        <w:numPr>
          <w:ilvl w:val="0"/>
          <w:numId w:val="18"/>
        </w:numPr>
      </w:pPr>
      <w:r>
        <w:t>How crowded?</w:t>
      </w:r>
    </w:p>
    <w:p w14:paraId="581C54B9" w14:textId="77777777" w:rsidR="0007535E" w:rsidRDefault="0007535E" w:rsidP="0007535E">
      <w:pPr>
        <w:pStyle w:val="ListParagraph"/>
        <w:numPr>
          <w:ilvl w:val="0"/>
          <w:numId w:val="18"/>
        </w:numPr>
      </w:pPr>
      <w:r>
        <w:t>Will there be parking?</w:t>
      </w:r>
    </w:p>
    <w:p w14:paraId="51EB2CD9" w14:textId="77777777" w:rsidR="0007535E" w:rsidRDefault="0007535E" w:rsidP="0007535E">
      <w:pPr>
        <w:pStyle w:val="ListParagraph"/>
        <w:numPr>
          <w:ilvl w:val="0"/>
          <w:numId w:val="18"/>
        </w:numPr>
      </w:pPr>
      <w:r>
        <w:t>Will it be our GP practice?</w:t>
      </w:r>
    </w:p>
    <w:p w14:paraId="46247366" w14:textId="77777777" w:rsidR="0007535E" w:rsidRDefault="0007535E" w:rsidP="0007535E">
      <w:pPr>
        <w:pStyle w:val="ListParagraph"/>
        <w:numPr>
          <w:ilvl w:val="0"/>
          <w:numId w:val="18"/>
        </w:numPr>
      </w:pPr>
      <w:r w:rsidRPr="00F22F70">
        <w:t>Where to administer ie a football stadium is not accessible to everyone</w:t>
      </w:r>
    </w:p>
    <w:p w14:paraId="686939D6" w14:textId="1777560C" w:rsidR="0007535E" w:rsidRPr="00E25F07" w:rsidRDefault="0007535E" w:rsidP="0007535E">
      <w:pPr>
        <w:rPr>
          <w:b/>
        </w:rPr>
      </w:pPr>
      <w:r w:rsidRPr="00E25F07">
        <w:rPr>
          <w:b/>
        </w:rPr>
        <w:t>CYPs</w:t>
      </w:r>
      <w:r w:rsidR="00523F15">
        <w:rPr>
          <w:b/>
        </w:rPr>
        <w:t>’</w:t>
      </w:r>
      <w:r w:rsidRPr="00E25F07">
        <w:rPr>
          <w:b/>
        </w:rPr>
        <w:t xml:space="preserve"> needs during administration</w:t>
      </w:r>
    </w:p>
    <w:p w14:paraId="27DCC3F3" w14:textId="77777777" w:rsidR="0007535E" w:rsidRDefault="0007535E" w:rsidP="0007535E">
      <w:pPr>
        <w:pStyle w:val="ListParagraph"/>
        <w:numPr>
          <w:ilvl w:val="0"/>
          <w:numId w:val="17"/>
        </w:numPr>
      </w:pPr>
      <w:r w:rsidRPr="0075797F">
        <w:t>Honestly we have no idea how we will manage to get 1 of our ASC sons to accept 2 injections in a setting other than home. He'll panic, scream his head off, possibly try t</w:t>
      </w:r>
      <w:r>
        <w:t>o leave.</w:t>
      </w:r>
    </w:p>
    <w:p w14:paraId="5B5608C2" w14:textId="77777777" w:rsidR="0007535E" w:rsidRDefault="0007535E" w:rsidP="0007535E">
      <w:pPr>
        <w:pStyle w:val="ListParagraph"/>
        <w:numPr>
          <w:ilvl w:val="0"/>
          <w:numId w:val="17"/>
        </w:numPr>
      </w:pPr>
      <w:r w:rsidRPr="0075797F">
        <w:t>How my child who is</w:t>
      </w:r>
      <w:r>
        <w:t xml:space="preserve"> needle phobic will receive it.</w:t>
      </w:r>
    </w:p>
    <w:p w14:paraId="0E9ADF42" w14:textId="77777777" w:rsidR="0007535E" w:rsidRDefault="0007535E" w:rsidP="0007535E">
      <w:pPr>
        <w:pStyle w:val="ListParagraph"/>
        <w:numPr>
          <w:ilvl w:val="0"/>
          <w:numId w:val="17"/>
        </w:numPr>
      </w:pPr>
      <w:r w:rsidRPr="0075797F">
        <w:t>Needs to be in private with parents being done at same time as my son will resist</w:t>
      </w:r>
      <w:r>
        <w:t>, he needs to see it's nothing t</w:t>
      </w:r>
      <w:r w:rsidRPr="0075797F">
        <w:t>o worry about, but needs to not be in a public place in case he has a mel</w:t>
      </w:r>
      <w:r>
        <w:t xml:space="preserve">tdown. </w:t>
      </w:r>
    </w:p>
    <w:p w14:paraId="6673A637" w14:textId="77777777" w:rsidR="0007535E" w:rsidRDefault="0007535E" w:rsidP="0007535E">
      <w:pPr>
        <w:pStyle w:val="ListParagraph"/>
        <w:numPr>
          <w:ilvl w:val="0"/>
          <w:numId w:val="17"/>
        </w:numPr>
      </w:pPr>
      <w:r>
        <w:t>Nasal spray options</w:t>
      </w:r>
    </w:p>
    <w:p w14:paraId="7DBC7181" w14:textId="77777777" w:rsidR="0007535E" w:rsidRDefault="0007535E" w:rsidP="0007535E">
      <w:pPr>
        <w:pStyle w:val="ListParagraph"/>
        <w:numPr>
          <w:ilvl w:val="0"/>
          <w:numId w:val="17"/>
        </w:numPr>
      </w:pPr>
      <w:r w:rsidRPr="0075797F">
        <w:t>Child-friendly explanation including understanding of sensory issues/GP-anxiety</w:t>
      </w:r>
      <w:r w:rsidRPr="0075797F">
        <w:tab/>
      </w:r>
    </w:p>
    <w:p w14:paraId="415B66C9" w14:textId="77777777" w:rsidR="0007535E" w:rsidRDefault="0007535E" w:rsidP="0007535E">
      <w:pPr>
        <w:pStyle w:val="ListParagraph"/>
        <w:numPr>
          <w:ilvl w:val="0"/>
          <w:numId w:val="17"/>
        </w:numPr>
      </w:pPr>
      <w:r w:rsidRPr="0075797F">
        <w:t>Where, will it be in a private room? In case our ASC son has a meltdown. Can our son watch his parent be vaccinated this would ease his anxiety and have his straight after? Needs to be quiet area, not lots of people making noise or crying.</w:t>
      </w:r>
    </w:p>
    <w:p w14:paraId="6A830FD9" w14:textId="77777777" w:rsidR="0007535E" w:rsidRPr="00E25F07" w:rsidRDefault="0007535E" w:rsidP="0007535E">
      <w:pPr>
        <w:rPr>
          <w:b/>
        </w:rPr>
      </w:pPr>
      <w:r w:rsidRPr="00E25F07">
        <w:rPr>
          <w:b/>
        </w:rPr>
        <w:t>Efficacy of vaccine</w:t>
      </w:r>
    </w:p>
    <w:p w14:paraId="4103E813" w14:textId="77777777" w:rsidR="0007535E" w:rsidRDefault="0007535E" w:rsidP="0007535E">
      <w:pPr>
        <w:pStyle w:val="ListParagraph"/>
        <w:numPr>
          <w:ilvl w:val="0"/>
          <w:numId w:val="20"/>
        </w:numPr>
      </w:pPr>
      <w:r w:rsidRPr="00E25F07">
        <w:lastRenderedPageBreak/>
        <w:t>Will it protect against latest identified strain/s, what is the efficacy rate, how will we know we have made antibodies (any plans</w:t>
      </w:r>
      <w:r>
        <w:t xml:space="preserve"> for a follow up antigen test?)</w:t>
      </w:r>
    </w:p>
    <w:p w14:paraId="4DEAFE7D" w14:textId="77777777" w:rsidR="0007535E" w:rsidRDefault="0007535E" w:rsidP="0007535E">
      <w:pPr>
        <w:pStyle w:val="ListParagraph"/>
        <w:numPr>
          <w:ilvl w:val="0"/>
          <w:numId w:val="20"/>
        </w:numPr>
      </w:pPr>
      <w:r w:rsidRPr="00E25F07">
        <w:t xml:space="preserve">Will it prevent me/immunise me from getting covid?  </w:t>
      </w:r>
    </w:p>
    <w:p w14:paraId="4B31D63B" w14:textId="77777777" w:rsidR="0007535E" w:rsidRDefault="0007535E" w:rsidP="0007535E">
      <w:pPr>
        <w:pStyle w:val="ListParagraph"/>
        <w:numPr>
          <w:ilvl w:val="0"/>
          <w:numId w:val="20"/>
        </w:numPr>
      </w:pPr>
      <w:r w:rsidRPr="00E25F07">
        <w:t>Will it stop me from being infected and infecting others?  Will it work against different strains?</w:t>
      </w:r>
      <w:r w:rsidRPr="00E25F07">
        <w:tab/>
      </w:r>
    </w:p>
    <w:p w14:paraId="51F46096" w14:textId="77777777" w:rsidR="0007535E" w:rsidRDefault="0007535E" w:rsidP="0007535E">
      <w:pPr>
        <w:pStyle w:val="ListParagraph"/>
        <w:numPr>
          <w:ilvl w:val="0"/>
          <w:numId w:val="20"/>
        </w:numPr>
      </w:pPr>
      <w:r w:rsidRPr="00A80040">
        <w:t>How fre</w:t>
      </w:r>
      <w:r>
        <w:t>quently will I need to have one, eg</w:t>
      </w:r>
      <w:r w:rsidRPr="00A80040">
        <w:t xml:space="preserve"> annually</w:t>
      </w:r>
      <w:r>
        <w:t xml:space="preserve"> for life? Every 5 years etc..?</w:t>
      </w:r>
    </w:p>
    <w:p w14:paraId="272A3B74" w14:textId="77777777" w:rsidR="0007535E" w:rsidRPr="00A80040" w:rsidRDefault="0007535E" w:rsidP="0007535E">
      <w:pPr>
        <w:rPr>
          <w:b/>
        </w:rPr>
      </w:pPr>
      <w:r w:rsidRPr="00A80040">
        <w:rPr>
          <w:b/>
        </w:rPr>
        <w:t>Concerns around people on medication/with specific health conditions</w:t>
      </w:r>
    </w:p>
    <w:p w14:paraId="1A378644" w14:textId="77777777" w:rsidR="0007535E" w:rsidRDefault="0007535E" w:rsidP="0007535E">
      <w:pPr>
        <w:pStyle w:val="ListParagraph"/>
        <w:numPr>
          <w:ilvl w:val="0"/>
          <w:numId w:val="21"/>
        </w:numPr>
        <w:rPr>
          <w:rFonts w:ascii="Calibri" w:eastAsia="Times New Roman" w:hAnsi="Calibri" w:cs="Calibri"/>
          <w:color w:val="000000"/>
          <w:lang w:eastAsia="en-GB"/>
        </w:rPr>
      </w:pPr>
      <w:r>
        <w:rPr>
          <w:rFonts w:ascii="Calibri" w:eastAsia="Times New Roman" w:hAnsi="Calibri" w:cs="Calibri"/>
          <w:color w:val="000000"/>
          <w:lang w:eastAsia="en-GB"/>
        </w:rPr>
        <w:t>Will A</w:t>
      </w:r>
      <w:r w:rsidRPr="00A80040">
        <w:rPr>
          <w:rFonts w:ascii="Calibri" w:eastAsia="Times New Roman" w:hAnsi="Calibri" w:cs="Calibri"/>
          <w:color w:val="000000"/>
          <w:lang w:eastAsia="en-GB"/>
        </w:rPr>
        <w:t>uto Immune conditions be identified and an appropriate alternative provided</w:t>
      </w:r>
    </w:p>
    <w:p w14:paraId="5F26B039" w14:textId="77777777" w:rsidR="0007535E" w:rsidRPr="00A80040" w:rsidRDefault="0007535E" w:rsidP="0007535E">
      <w:pPr>
        <w:pStyle w:val="ListParagraph"/>
        <w:numPr>
          <w:ilvl w:val="0"/>
          <w:numId w:val="21"/>
        </w:numPr>
        <w:rPr>
          <w:rFonts w:ascii="Calibri" w:eastAsia="Times New Roman" w:hAnsi="Calibri" w:cs="Calibri"/>
          <w:color w:val="000000"/>
          <w:lang w:eastAsia="en-GB"/>
        </w:rPr>
      </w:pPr>
      <w:r w:rsidRPr="00B35217">
        <w:rPr>
          <w:rFonts w:ascii="Calibri" w:eastAsia="Times New Roman" w:hAnsi="Calibri" w:cs="Calibri"/>
          <w:color w:val="000000"/>
          <w:lang w:eastAsia="en-GB"/>
        </w:rPr>
        <w:t>My son has a</w:t>
      </w:r>
      <w:r>
        <w:rPr>
          <w:rFonts w:ascii="Calibri" w:eastAsia="Times New Roman" w:hAnsi="Calibri" w:cs="Calibri"/>
          <w:color w:val="000000"/>
          <w:lang w:eastAsia="en-GB"/>
        </w:rPr>
        <w:t xml:space="preserve"> chromosome deletion will this a</w:t>
      </w:r>
      <w:r w:rsidRPr="00B35217">
        <w:rPr>
          <w:rFonts w:ascii="Calibri" w:eastAsia="Times New Roman" w:hAnsi="Calibri" w:cs="Calibri"/>
          <w:color w:val="000000"/>
          <w:lang w:eastAsia="en-GB"/>
        </w:rPr>
        <w:t>ffect how the vaccine works</w:t>
      </w:r>
    </w:p>
    <w:p w14:paraId="6A436C85" w14:textId="77777777" w:rsidR="0007535E" w:rsidRPr="00A80040" w:rsidRDefault="0007535E" w:rsidP="0007535E">
      <w:pPr>
        <w:rPr>
          <w:rFonts w:ascii="Calibri" w:eastAsia="Times New Roman" w:hAnsi="Calibri" w:cs="Calibri"/>
          <w:b/>
          <w:color w:val="000000"/>
          <w:lang w:eastAsia="en-GB"/>
        </w:rPr>
      </w:pPr>
      <w:r w:rsidRPr="00A80040">
        <w:rPr>
          <w:rFonts w:ascii="Calibri" w:eastAsia="Times New Roman" w:hAnsi="Calibri" w:cs="Calibri"/>
          <w:b/>
          <w:color w:val="000000"/>
          <w:lang w:eastAsia="en-GB"/>
        </w:rPr>
        <w:t>Will it be mandatory to have the vaccine in order to access any part of life</w:t>
      </w:r>
    </w:p>
    <w:p w14:paraId="37A72726" w14:textId="77777777" w:rsidR="0007535E" w:rsidRPr="00A80040" w:rsidRDefault="0007535E" w:rsidP="0007535E">
      <w:pPr>
        <w:pStyle w:val="ListParagraph"/>
        <w:numPr>
          <w:ilvl w:val="0"/>
          <w:numId w:val="21"/>
        </w:numPr>
        <w:rPr>
          <w:rFonts w:ascii="Calibri" w:eastAsia="Times New Roman" w:hAnsi="Calibri" w:cs="Calibri"/>
          <w:color w:val="000000"/>
          <w:lang w:eastAsia="en-GB"/>
        </w:rPr>
      </w:pPr>
      <w:r w:rsidRPr="00A80040">
        <w:rPr>
          <w:rFonts w:ascii="Calibri" w:eastAsia="Times New Roman" w:hAnsi="Calibri" w:cs="Calibri"/>
          <w:color w:val="000000"/>
          <w:lang w:eastAsia="en-GB"/>
        </w:rPr>
        <w:t>Will I be socially punished if I don't have it</w:t>
      </w:r>
    </w:p>
    <w:p w14:paraId="2295A7CF" w14:textId="77777777" w:rsidR="0007535E" w:rsidRPr="00C842C8" w:rsidRDefault="0007535E" w:rsidP="0007535E">
      <w:pPr>
        <w:pStyle w:val="ListParagraph"/>
        <w:numPr>
          <w:ilvl w:val="0"/>
          <w:numId w:val="21"/>
        </w:numPr>
        <w:rPr>
          <w:rFonts w:ascii="Calibri" w:eastAsia="Times New Roman" w:hAnsi="Calibri" w:cs="Calibri"/>
          <w:color w:val="000000"/>
          <w:lang w:eastAsia="en-GB"/>
        </w:rPr>
      </w:pPr>
      <w:r w:rsidRPr="00A80040">
        <w:rPr>
          <w:rFonts w:ascii="Calibri" w:eastAsia="Times New Roman" w:hAnsi="Calibri" w:cs="Calibri"/>
          <w:color w:val="000000"/>
          <w:lang w:eastAsia="en-GB"/>
        </w:rPr>
        <w:t>Will I have to have it to travel in the future?</w:t>
      </w:r>
    </w:p>
    <w:p w14:paraId="4003FF00" w14:textId="0FA03B52" w:rsidR="0007535E" w:rsidRDefault="0007535E" w:rsidP="0007535E">
      <w:pPr>
        <w:rPr>
          <w:b/>
          <w:sz w:val="28"/>
          <w:szCs w:val="28"/>
        </w:rPr>
      </w:pPr>
    </w:p>
    <w:tbl>
      <w:tblPr>
        <w:tblW w:w="9360" w:type="dxa"/>
        <w:tblLook w:val="04A0" w:firstRow="1" w:lastRow="0" w:firstColumn="1" w:lastColumn="0" w:noHBand="0" w:noVBand="1"/>
      </w:tblPr>
      <w:tblGrid>
        <w:gridCol w:w="9360"/>
      </w:tblGrid>
      <w:tr w:rsidR="00E3613A" w:rsidRPr="00165231" w14:paraId="77FA3B83" w14:textId="77777777" w:rsidTr="00C842C8">
        <w:trPr>
          <w:trHeight w:val="288"/>
        </w:trPr>
        <w:tc>
          <w:tcPr>
            <w:tcW w:w="9360" w:type="dxa"/>
            <w:tcBorders>
              <w:top w:val="nil"/>
              <w:left w:val="nil"/>
              <w:bottom w:val="nil"/>
              <w:right w:val="nil"/>
            </w:tcBorders>
            <w:shd w:val="clear" w:color="auto" w:fill="auto"/>
            <w:noWrap/>
            <w:vAlign w:val="bottom"/>
          </w:tcPr>
          <w:p w14:paraId="3623016B" w14:textId="0E1BFCD0" w:rsidR="00165231" w:rsidRPr="00165231" w:rsidRDefault="00165231" w:rsidP="00165231">
            <w:pPr>
              <w:spacing w:after="0" w:line="240" w:lineRule="auto"/>
              <w:rPr>
                <w:rFonts w:ascii="Calibri" w:eastAsia="Times New Roman" w:hAnsi="Calibri" w:cs="Calibri"/>
                <w:color w:val="000000"/>
                <w:lang w:eastAsia="en-GB"/>
              </w:rPr>
            </w:pPr>
          </w:p>
        </w:tc>
      </w:tr>
    </w:tbl>
    <w:p w14:paraId="260F087C" w14:textId="40E787DF" w:rsidR="00E3613A" w:rsidRPr="00E3613A" w:rsidRDefault="003527C7" w:rsidP="00E3613A">
      <w:pPr>
        <w:rPr>
          <w:b/>
        </w:rPr>
      </w:pPr>
      <w:r>
        <w:rPr>
          <w:noProof/>
          <w:lang w:eastAsia="en-GB"/>
        </w:rPr>
        <w:drawing>
          <wp:anchor distT="0" distB="0" distL="114300" distR="114300" simplePos="0" relativeHeight="251656704" behindDoc="0" locked="0" layoutInCell="1" allowOverlap="1" wp14:anchorId="521D8DBE" wp14:editId="4D7EB7D2">
            <wp:simplePos x="0" y="0"/>
            <wp:positionH relativeFrom="column">
              <wp:posOffset>-617220</wp:posOffset>
            </wp:positionH>
            <wp:positionV relativeFrom="paragraph">
              <wp:posOffset>-3938270</wp:posOffset>
            </wp:positionV>
            <wp:extent cx="7147560" cy="4518660"/>
            <wp:effectExtent l="0" t="0" r="15240" b="15240"/>
            <wp:wrapThrough wrapText="bothSides">
              <wp:wrapPolygon edited="0">
                <wp:start x="0" y="0"/>
                <wp:lineTo x="0" y="21582"/>
                <wp:lineTo x="21588" y="21582"/>
                <wp:lineTo x="21588"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E3613A" w:rsidRPr="00E3613A">
        <w:rPr>
          <w:b/>
        </w:rPr>
        <w:t>Timing of vaccine appointment</w:t>
      </w:r>
    </w:p>
    <w:p w14:paraId="04BE84CB" w14:textId="00FDA2EB" w:rsidR="00E3613A" w:rsidRDefault="00E3613A" w:rsidP="00E3613A">
      <w:pPr>
        <w:pStyle w:val="ListParagraph"/>
        <w:numPr>
          <w:ilvl w:val="0"/>
          <w:numId w:val="22"/>
        </w:numPr>
      </w:pPr>
      <w:r>
        <w:t>No time pressure; that we might need extra time to get th</w:t>
      </w:r>
      <w:r w:rsidR="0068367A">
        <w:t>e vaccine done; being patient</w:t>
      </w:r>
    </w:p>
    <w:p w14:paraId="40753CAD" w14:textId="5C321FA3" w:rsidR="00E3613A" w:rsidRDefault="00E3613A" w:rsidP="00E3613A">
      <w:pPr>
        <w:pStyle w:val="ListParagraph"/>
        <w:numPr>
          <w:ilvl w:val="0"/>
          <w:numId w:val="22"/>
        </w:numPr>
      </w:pPr>
      <w:r>
        <w:t>Separate appointments from other patients, at quiet times rather than open Saturday clinic as too overwhelming and also more of an infection risk factor.</w:t>
      </w:r>
    </w:p>
    <w:p w14:paraId="27E19416" w14:textId="5E784A15" w:rsidR="00E3613A" w:rsidRDefault="00E3613A" w:rsidP="00E3613A">
      <w:pPr>
        <w:pStyle w:val="ListParagraph"/>
        <w:numPr>
          <w:ilvl w:val="0"/>
          <w:numId w:val="22"/>
        </w:numPr>
      </w:pPr>
      <w:r>
        <w:lastRenderedPageBreak/>
        <w:t>Choice of appointme</w:t>
      </w:r>
      <w:r w:rsidR="00957C3D">
        <w:t>nts to suit mood of the child i</w:t>
      </w:r>
      <w:r>
        <w:t xml:space="preserve">e if it's an anxious day postpone </w:t>
      </w:r>
      <w:r w:rsidR="00957C3D">
        <w:t>appointment and</w:t>
      </w:r>
      <w:r>
        <w:t xml:space="preserve"> not get put to the back of a l</w:t>
      </w:r>
      <w:r w:rsidR="0068367A">
        <w:t>ist.  May take several attempts</w:t>
      </w:r>
    </w:p>
    <w:p w14:paraId="3EC567D7" w14:textId="77777777" w:rsidR="00E3613A" w:rsidRDefault="00E3613A" w:rsidP="00E3613A">
      <w:pPr>
        <w:pStyle w:val="ListParagraph"/>
        <w:numPr>
          <w:ilvl w:val="0"/>
          <w:numId w:val="22"/>
        </w:numPr>
      </w:pPr>
      <w:r>
        <w:t xml:space="preserve">No long waiting time </w:t>
      </w:r>
    </w:p>
    <w:p w14:paraId="4F7B1513" w14:textId="37513E93" w:rsidR="00E3613A" w:rsidRDefault="0068367A" w:rsidP="00E3613A">
      <w:pPr>
        <w:pStyle w:val="ListParagraph"/>
        <w:numPr>
          <w:ilvl w:val="0"/>
          <w:numId w:val="22"/>
        </w:numPr>
      </w:pPr>
      <w:r>
        <w:t>Sufficient notice period</w:t>
      </w:r>
      <w:r>
        <w:tab/>
      </w:r>
    </w:p>
    <w:p w14:paraId="7BAFE370" w14:textId="77777777" w:rsidR="00E3613A" w:rsidRPr="00E3613A" w:rsidRDefault="00E3613A" w:rsidP="00E3613A">
      <w:pPr>
        <w:rPr>
          <w:b/>
        </w:rPr>
      </w:pPr>
      <w:r w:rsidRPr="00E3613A">
        <w:rPr>
          <w:b/>
        </w:rPr>
        <w:t>Awareness of and sensitive to needs</w:t>
      </w:r>
    </w:p>
    <w:p w14:paraId="482D48C5" w14:textId="1D86DA82" w:rsidR="00E3613A" w:rsidRDefault="00E3613A" w:rsidP="00E3613A">
      <w:pPr>
        <w:pStyle w:val="ListParagraph"/>
        <w:numPr>
          <w:ilvl w:val="0"/>
          <w:numId w:val="23"/>
        </w:numPr>
      </w:pPr>
      <w:r>
        <w:t xml:space="preserve">About her anxieties about </w:t>
      </w:r>
      <w:r w:rsidR="006B4CFA">
        <w:t>appointments and having an injection</w:t>
      </w:r>
      <w:r>
        <w:t xml:space="preserve"> </w:t>
      </w:r>
    </w:p>
    <w:p w14:paraId="1F6DD7CC" w14:textId="133DA055" w:rsidR="00E3613A" w:rsidRDefault="00E3613A" w:rsidP="00E3613A">
      <w:pPr>
        <w:pStyle w:val="ListParagraph"/>
        <w:numPr>
          <w:ilvl w:val="0"/>
          <w:numId w:val="23"/>
        </w:numPr>
      </w:pPr>
      <w:r>
        <w:t>My son with SEND is needle phobic and will be very anxious and likely to refuse having a jab.  Inability for him to tell us he's unwell</w:t>
      </w:r>
    </w:p>
    <w:p w14:paraId="773B5FAB" w14:textId="77777777" w:rsidR="00E3613A" w:rsidRDefault="00E3613A" w:rsidP="00E3613A">
      <w:pPr>
        <w:pStyle w:val="ListParagraph"/>
        <w:numPr>
          <w:ilvl w:val="0"/>
          <w:numId w:val="23"/>
        </w:numPr>
      </w:pPr>
      <w:r>
        <w:t xml:space="preserve">Be aware of autism and all connected conditions and make sure they know how to deal with children when having the vaccine </w:t>
      </w:r>
    </w:p>
    <w:p w14:paraId="48A30D32" w14:textId="77777777" w:rsidR="003527C7" w:rsidRDefault="00E3613A" w:rsidP="00E3613A">
      <w:pPr>
        <w:pStyle w:val="ListParagraph"/>
        <w:numPr>
          <w:ilvl w:val="0"/>
          <w:numId w:val="23"/>
        </w:numPr>
      </w:pPr>
      <w:r>
        <w:t xml:space="preserve">That it will be extremely distressing for him so to keep discussions to a minimum and be as quick as possible obviously making sure it's done safely </w:t>
      </w:r>
      <w:r>
        <w:tab/>
      </w:r>
    </w:p>
    <w:p w14:paraId="36F519E6" w14:textId="77777777" w:rsidR="003527C7" w:rsidRDefault="00E3613A" w:rsidP="00E3613A">
      <w:pPr>
        <w:pStyle w:val="ListParagraph"/>
        <w:numPr>
          <w:ilvl w:val="0"/>
          <w:numId w:val="23"/>
        </w:numPr>
      </w:pPr>
      <w:r>
        <w:t>The unusual and necessary medical environment may b</w:t>
      </w:r>
      <w:r w:rsidR="003527C7">
        <w:t>e intimidating and frightening</w:t>
      </w:r>
    </w:p>
    <w:p w14:paraId="3FE4541E" w14:textId="746556C1" w:rsidR="00E3613A" w:rsidRDefault="003527C7" w:rsidP="003527C7">
      <w:pPr>
        <w:pStyle w:val="ListParagraph"/>
        <w:numPr>
          <w:ilvl w:val="0"/>
          <w:numId w:val="23"/>
        </w:numPr>
      </w:pPr>
      <w:r>
        <w:t>H</w:t>
      </w:r>
      <w:r w:rsidR="00E3613A">
        <w:t>aving it given by people with a good experience of dealing with special needs is essential to understand and to be given enough time for the person to calm and deal with the anxiety of having the vaccine or any jab</w:t>
      </w:r>
    </w:p>
    <w:p w14:paraId="6EBE2285" w14:textId="2819BCF1" w:rsidR="003527C7" w:rsidRDefault="0068367A" w:rsidP="003527C7">
      <w:pPr>
        <w:pStyle w:val="ListParagraph"/>
        <w:numPr>
          <w:ilvl w:val="0"/>
          <w:numId w:val="23"/>
        </w:numPr>
      </w:pPr>
      <w:r>
        <w:t>Understand the CYP’s</w:t>
      </w:r>
      <w:r w:rsidR="003527C7">
        <w:t xml:space="preserve"> capacity when explaining information to them, if they are anxious and cannot cope with the information/situation be kind to the parent.</w:t>
      </w:r>
    </w:p>
    <w:p w14:paraId="0055D46F" w14:textId="77777777" w:rsidR="006B4CFA" w:rsidRDefault="006B4CFA" w:rsidP="00E3613A">
      <w:pPr>
        <w:rPr>
          <w:b/>
        </w:rPr>
      </w:pPr>
    </w:p>
    <w:p w14:paraId="23567672" w14:textId="0DEAB607" w:rsidR="003527C7" w:rsidRPr="003527C7" w:rsidRDefault="003527C7" w:rsidP="00E3613A">
      <w:pPr>
        <w:rPr>
          <w:b/>
        </w:rPr>
      </w:pPr>
      <w:r w:rsidRPr="003527C7">
        <w:rPr>
          <w:b/>
        </w:rPr>
        <w:t>Support for CYP with additional needs to access/tolerate the vaccine</w:t>
      </w:r>
    </w:p>
    <w:p w14:paraId="50C43E5C" w14:textId="77777777" w:rsidR="003527C7" w:rsidRDefault="00E3613A" w:rsidP="003527C7">
      <w:pPr>
        <w:pStyle w:val="ListParagraph"/>
        <w:numPr>
          <w:ilvl w:val="0"/>
          <w:numId w:val="24"/>
        </w:numPr>
      </w:pPr>
      <w:r>
        <w:t xml:space="preserve">Heightened sensory needs mean only liquid or nasal puff medication tolerated, how will this be managed for needle and hospital phobic child? </w:t>
      </w:r>
    </w:p>
    <w:p w14:paraId="1D8AFC0A" w14:textId="77777777" w:rsidR="003527C7" w:rsidRDefault="00E3613A" w:rsidP="003527C7">
      <w:pPr>
        <w:pStyle w:val="ListParagraph"/>
        <w:numPr>
          <w:ilvl w:val="0"/>
          <w:numId w:val="24"/>
        </w:numPr>
      </w:pPr>
      <w:r>
        <w:t>Was unsuccessful encouraging child out of the house to go for flu jab and was unable to attend last minute. What help will be available to support a child with these difficulties, particularly as they will need another</w:t>
      </w:r>
      <w:r w:rsidR="003527C7">
        <w:t xml:space="preserve"> dose a couple of weeks later. </w:t>
      </w:r>
    </w:p>
    <w:p w14:paraId="5E1324E6" w14:textId="77777777" w:rsidR="003527C7" w:rsidRDefault="00E3613A" w:rsidP="003527C7">
      <w:pPr>
        <w:pStyle w:val="ListParagraph"/>
        <w:numPr>
          <w:ilvl w:val="0"/>
          <w:numId w:val="24"/>
        </w:numPr>
      </w:pPr>
      <w:r>
        <w:t>That they may not want it - cou</w:t>
      </w:r>
      <w:r w:rsidR="003527C7">
        <w:t xml:space="preserve">ld </w:t>
      </w:r>
      <w:r>
        <w:t>c</w:t>
      </w:r>
      <w:r w:rsidR="003527C7">
        <w:t>ause school refusal and anxiety</w:t>
      </w:r>
    </w:p>
    <w:p w14:paraId="7AD86796" w14:textId="7CDA2602" w:rsidR="003527C7" w:rsidRDefault="00E3613A" w:rsidP="003527C7">
      <w:pPr>
        <w:pStyle w:val="ListParagraph"/>
        <w:numPr>
          <w:ilvl w:val="0"/>
          <w:numId w:val="24"/>
        </w:numPr>
      </w:pPr>
      <w:r>
        <w:t>What will be offered for young people who cannot cope with injections</w:t>
      </w:r>
      <w:r w:rsidR="003527C7">
        <w:t>? Sedation possible at surgery where needle phobia?</w:t>
      </w:r>
    </w:p>
    <w:p w14:paraId="46FFF5BB" w14:textId="77777777" w:rsidR="003527C7" w:rsidRDefault="00E3613A" w:rsidP="003527C7">
      <w:pPr>
        <w:pStyle w:val="ListParagraph"/>
        <w:numPr>
          <w:ilvl w:val="0"/>
          <w:numId w:val="24"/>
        </w:numPr>
      </w:pPr>
      <w:r>
        <w:t>That the young person may not be able to consen</w:t>
      </w:r>
      <w:r w:rsidR="003527C7">
        <w:t xml:space="preserve">t due to learning disabilities </w:t>
      </w:r>
    </w:p>
    <w:p w14:paraId="357BE80D" w14:textId="1642551A" w:rsidR="00E3613A" w:rsidRDefault="00E3613A" w:rsidP="003527C7">
      <w:pPr>
        <w:pStyle w:val="ListParagraph"/>
        <w:numPr>
          <w:ilvl w:val="0"/>
          <w:numId w:val="24"/>
        </w:numPr>
      </w:pPr>
      <w:r>
        <w:t>Offering Emla cream to numb the area.</w:t>
      </w:r>
    </w:p>
    <w:p w14:paraId="7D983552" w14:textId="77777777" w:rsidR="003527C7" w:rsidRPr="003527C7" w:rsidRDefault="003527C7" w:rsidP="00E3613A">
      <w:pPr>
        <w:rPr>
          <w:b/>
        </w:rPr>
      </w:pPr>
      <w:r w:rsidRPr="003527C7">
        <w:rPr>
          <w:b/>
        </w:rPr>
        <w:t>Appropriate adult(s) present</w:t>
      </w:r>
    </w:p>
    <w:p w14:paraId="66D8F2E3" w14:textId="77777777" w:rsidR="003527C7" w:rsidRDefault="00E3613A" w:rsidP="00E3613A">
      <w:pPr>
        <w:pStyle w:val="ListParagraph"/>
        <w:numPr>
          <w:ilvl w:val="0"/>
          <w:numId w:val="25"/>
        </w:numPr>
      </w:pPr>
      <w:r>
        <w:lastRenderedPageBreak/>
        <w:t>My son needs 2 people with him to help him keep still - we nee</w:t>
      </w:r>
      <w:r w:rsidR="003527C7">
        <w:t>d to know that this is ok</w:t>
      </w:r>
    </w:p>
    <w:p w14:paraId="04DD4AB4" w14:textId="77777777" w:rsidR="003527C7" w:rsidRPr="003527C7" w:rsidRDefault="003527C7" w:rsidP="003527C7">
      <w:pPr>
        <w:rPr>
          <w:b/>
        </w:rPr>
      </w:pPr>
      <w:r w:rsidRPr="003527C7">
        <w:rPr>
          <w:b/>
        </w:rPr>
        <w:t>Identifying us carers</w:t>
      </w:r>
    </w:p>
    <w:p w14:paraId="52620FAC" w14:textId="77777777" w:rsidR="003527C7" w:rsidRDefault="00E3613A" w:rsidP="003527C7">
      <w:pPr>
        <w:pStyle w:val="ListParagraph"/>
        <w:numPr>
          <w:ilvl w:val="0"/>
          <w:numId w:val="25"/>
        </w:numPr>
      </w:pPr>
      <w:r>
        <w:t xml:space="preserve">How do they know we are carers? </w:t>
      </w:r>
    </w:p>
    <w:p w14:paraId="6E19EDCA" w14:textId="77777777" w:rsidR="003527C7" w:rsidRDefault="00E3613A" w:rsidP="003527C7">
      <w:pPr>
        <w:pStyle w:val="ListParagraph"/>
        <w:numPr>
          <w:ilvl w:val="0"/>
          <w:numId w:val="25"/>
        </w:numPr>
      </w:pPr>
      <w:r>
        <w:t xml:space="preserve">What do we need to do to let them know? </w:t>
      </w:r>
    </w:p>
    <w:p w14:paraId="56A7EA95" w14:textId="77777777" w:rsidR="003527C7" w:rsidRDefault="00E3613A" w:rsidP="003527C7">
      <w:pPr>
        <w:pStyle w:val="ListParagraph"/>
        <w:numPr>
          <w:ilvl w:val="0"/>
          <w:numId w:val="25"/>
        </w:numPr>
      </w:pPr>
      <w:r>
        <w:t xml:space="preserve">How will they communicate this in advance to make sure they know of everyone who is in that priority group? </w:t>
      </w:r>
      <w:r>
        <w:tab/>
      </w:r>
    </w:p>
    <w:p w14:paraId="60DF3D34" w14:textId="77777777" w:rsidR="003527C7" w:rsidRPr="003527C7" w:rsidRDefault="003527C7" w:rsidP="003527C7">
      <w:pPr>
        <w:rPr>
          <w:b/>
        </w:rPr>
      </w:pPr>
      <w:r w:rsidRPr="003527C7">
        <w:rPr>
          <w:b/>
        </w:rPr>
        <w:t>Family appointments</w:t>
      </w:r>
    </w:p>
    <w:p w14:paraId="1C3365BC" w14:textId="77777777" w:rsidR="003527C7" w:rsidRDefault="00E3613A" w:rsidP="003527C7">
      <w:pPr>
        <w:pStyle w:val="ListParagraph"/>
        <w:numPr>
          <w:ilvl w:val="0"/>
          <w:numId w:val="26"/>
        </w:numPr>
      </w:pPr>
      <w:r>
        <w:t>That we can be vaccinated at the same time - he's more likely to agree if I have it too! Plus will cut down the number of appointments as I w</w:t>
      </w:r>
      <w:r w:rsidR="003527C7">
        <w:t>ould need to go with him anyway</w:t>
      </w:r>
    </w:p>
    <w:p w14:paraId="2DE9AADA" w14:textId="06F1BDE5" w:rsidR="003527C7" w:rsidRDefault="003527C7" w:rsidP="003527C7">
      <w:pPr>
        <w:pStyle w:val="ListParagraph"/>
        <w:numPr>
          <w:ilvl w:val="0"/>
          <w:numId w:val="26"/>
        </w:numPr>
      </w:pPr>
      <w:r>
        <w:t>To create a family herd immunity (like flu)</w:t>
      </w:r>
    </w:p>
    <w:p w14:paraId="4DE581BC" w14:textId="77777777" w:rsidR="003527C7" w:rsidRPr="003527C7" w:rsidRDefault="003527C7" w:rsidP="00E3613A">
      <w:pPr>
        <w:rPr>
          <w:b/>
        </w:rPr>
      </w:pPr>
      <w:r w:rsidRPr="003527C7">
        <w:rPr>
          <w:b/>
        </w:rPr>
        <w:t>Information/communication</w:t>
      </w:r>
    </w:p>
    <w:p w14:paraId="2300447A" w14:textId="492E73DC" w:rsidR="003527C7" w:rsidRDefault="00E3613A" w:rsidP="003527C7">
      <w:pPr>
        <w:pStyle w:val="ListParagraph"/>
        <w:numPr>
          <w:ilvl w:val="0"/>
          <w:numId w:val="26"/>
        </w:numPr>
      </w:pPr>
      <w:r>
        <w:t>Sensory appropriate explanation ("we understand that GP visits can be overwhelming"</w:t>
      </w:r>
      <w:r w:rsidR="0068367A">
        <w:t>)</w:t>
      </w:r>
      <w:r>
        <w:t>, advising of nurse name/environment/procedure before appointment. Nurse practitioner under</w:t>
      </w:r>
      <w:r w:rsidR="001E7239">
        <w:t>standing SEN/sensory behaviour</w:t>
      </w:r>
    </w:p>
    <w:p w14:paraId="24354BC7" w14:textId="77777777" w:rsidR="003527C7" w:rsidRDefault="003527C7" w:rsidP="003527C7">
      <w:pPr>
        <w:pStyle w:val="ListParagraph"/>
        <w:numPr>
          <w:ilvl w:val="0"/>
          <w:numId w:val="26"/>
        </w:numPr>
      </w:pPr>
      <w:r>
        <w:t>Speak slowly and maybe use visual aids/story.... in other words use inclusive communication</w:t>
      </w:r>
    </w:p>
    <w:p w14:paraId="5E34D620" w14:textId="7BC14E44" w:rsidR="003527C7" w:rsidRDefault="003527C7" w:rsidP="003527C7">
      <w:pPr>
        <w:pStyle w:val="ListParagraph"/>
        <w:numPr>
          <w:ilvl w:val="0"/>
          <w:numId w:val="26"/>
        </w:numPr>
      </w:pPr>
      <w:r>
        <w:t>Fear of injections and pai</w:t>
      </w:r>
      <w:r w:rsidR="001E7239">
        <w:t>n and reassurance to the child</w:t>
      </w:r>
    </w:p>
    <w:p w14:paraId="4883A031" w14:textId="77777777" w:rsidR="003527C7" w:rsidRDefault="003527C7" w:rsidP="003527C7">
      <w:pPr>
        <w:pStyle w:val="ListParagraph"/>
        <w:numPr>
          <w:ilvl w:val="0"/>
          <w:numId w:val="26"/>
        </w:numPr>
      </w:pPr>
      <w:r>
        <w:t xml:space="preserve">Explaining side effects if any and whether my child will be safe to go back to school once first jab administered </w:t>
      </w:r>
    </w:p>
    <w:p w14:paraId="0B46E245" w14:textId="05498FC5" w:rsidR="003527C7" w:rsidRPr="003527C7" w:rsidRDefault="003527C7" w:rsidP="003527C7">
      <w:pPr>
        <w:rPr>
          <w:b/>
        </w:rPr>
      </w:pPr>
      <w:r w:rsidRPr="003527C7">
        <w:rPr>
          <w:b/>
        </w:rPr>
        <w:t>Consider specific requests around who administers the vaccine</w:t>
      </w:r>
    </w:p>
    <w:p w14:paraId="427E8C21" w14:textId="77777777" w:rsidR="003527C7" w:rsidRDefault="003527C7" w:rsidP="003527C7">
      <w:pPr>
        <w:pStyle w:val="ListParagraph"/>
        <w:numPr>
          <w:ilvl w:val="0"/>
          <w:numId w:val="27"/>
        </w:numPr>
      </w:pPr>
      <w:r>
        <w:t>Local GP to do it would be good</w:t>
      </w:r>
    </w:p>
    <w:p w14:paraId="00CD089E" w14:textId="77777777" w:rsidR="003527C7" w:rsidRDefault="00E3613A" w:rsidP="003527C7">
      <w:pPr>
        <w:pStyle w:val="ListParagraph"/>
        <w:numPr>
          <w:ilvl w:val="0"/>
          <w:numId w:val="27"/>
        </w:numPr>
      </w:pPr>
      <w:r>
        <w:t>Allowing our son</w:t>
      </w:r>
      <w:r w:rsidR="003527C7">
        <w:t>’</w:t>
      </w:r>
      <w:r>
        <w:t xml:space="preserve">s Aunt to administer it at our home. She's a qualified nurse who has experience in such as she used to be a </w:t>
      </w:r>
      <w:r w:rsidR="003527C7">
        <w:t>school inoculation teams nurse.</w:t>
      </w:r>
    </w:p>
    <w:p w14:paraId="4E295F06" w14:textId="77777777" w:rsidR="003527C7" w:rsidRDefault="00E3613A" w:rsidP="003527C7">
      <w:pPr>
        <w:pStyle w:val="ListParagraph"/>
        <w:numPr>
          <w:ilvl w:val="0"/>
          <w:numId w:val="27"/>
        </w:numPr>
      </w:pPr>
      <w:r>
        <w:t xml:space="preserve">I want specialist Cystic Fibrosis units/centres to be able to offer the vaccine to their Cystic Fibrosis patients and be able to revisit in the familiar setting of their usual clinic </w:t>
      </w:r>
      <w:r>
        <w:tab/>
      </w:r>
      <w:r>
        <w:tab/>
      </w:r>
    </w:p>
    <w:p w14:paraId="2D08554F" w14:textId="77777777" w:rsidR="00E3613A" w:rsidRDefault="00E3613A" w:rsidP="004C509A"/>
    <w:p w14:paraId="113302B2" w14:textId="20EFE78B" w:rsidR="00E3613A" w:rsidRDefault="00E3613A">
      <w:r>
        <w:lastRenderedPageBreak/>
        <w:br w:type="page"/>
      </w:r>
    </w:p>
    <w:p w14:paraId="2E927718" w14:textId="59066FC3" w:rsidR="00565D70" w:rsidRPr="00565D70" w:rsidRDefault="00565D70">
      <w:pPr>
        <w:rPr>
          <w:b/>
        </w:rPr>
      </w:pPr>
      <w:r w:rsidRPr="00565D70">
        <w:rPr>
          <w:b/>
        </w:rPr>
        <w:lastRenderedPageBreak/>
        <w:t>About the survey respondents</w:t>
      </w:r>
    </w:p>
    <w:p w14:paraId="6C9D2D45" w14:textId="21349965" w:rsidR="00CA4CAE" w:rsidRDefault="00C64756" w:rsidP="004C509A">
      <w:r>
        <w:rPr>
          <w:noProof/>
          <w:lang w:eastAsia="en-GB"/>
        </w:rPr>
        <w:drawing>
          <wp:inline distT="0" distB="0" distL="0" distR="0" wp14:anchorId="35C48E86" wp14:editId="330FA35D">
            <wp:extent cx="5181600" cy="2944091"/>
            <wp:effectExtent l="0" t="0" r="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EC7685F" w14:textId="6AA2AA8B" w:rsidR="00165231" w:rsidRDefault="00CA4CAE" w:rsidP="004C509A">
      <w:r>
        <w:rPr>
          <w:noProof/>
          <w:lang w:eastAsia="en-GB"/>
        </w:rPr>
        <w:drawing>
          <wp:anchor distT="0" distB="0" distL="114300" distR="114300" simplePos="0" relativeHeight="251652096" behindDoc="0" locked="0" layoutInCell="1" allowOverlap="1" wp14:anchorId="13D00EA3" wp14:editId="41A53204">
            <wp:simplePos x="0" y="0"/>
            <wp:positionH relativeFrom="column">
              <wp:posOffset>-594360</wp:posOffset>
            </wp:positionH>
            <wp:positionV relativeFrom="paragraph">
              <wp:posOffset>401320</wp:posOffset>
            </wp:positionV>
            <wp:extent cx="7040880" cy="5570220"/>
            <wp:effectExtent l="0" t="0" r="7620" b="11430"/>
            <wp:wrapThrough wrapText="bothSides">
              <wp:wrapPolygon edited="0">
                <wp:start x="0" y="0"/>
                <wp:lineTo x="0" y="21570"/>
                <wp:lineTo x="21565" y="21570"/>
                <wp:lineTo x="21565"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sectPr w:rsidR="00165231" w:rsidSect="006B4CFA">
      <w:footerReference w:type="default" r:id="rId27"/>
      <w:pgSz w:w="11906" w:h="16838"/>
      <w:pgMar w:top="1135" w:right="1440" w:bottom="709" w:left="144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56A76" w14:textId="77777777" w:rsidR="00E25F07" w:rsidRDefault="00E25F07" w:rsidP="00E25F07">
      <w:pPr>
        <w:spacing w:after="0" w:line="240" w:lineRule="auto"/>
      </w:pPr>
      <w:r>
        <w:separator/>
      </w:r>
    </w:p>
  </w:endnote>
  <w:endnote w:type="continuationSeparator" w:id="0">
    <w:p w14:paraId="64CE840F" w14:textId="77777777" w:rsidR="00E25F07" w:rsidRDefault="00E25F07" w:rsidP="00E2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038171"/>
      <w:docPartObj>
        <w:docPartGallery w:val="Page Numbers (Bottom of Page)"/>
        <w:docPartUnique/>
      </w:docPartObj>
    </w:sdtPr>
    <w:sdtEndPr>
      <w:rPr>
        <w:noProof/>
      </w:rPr>
    </w:sdtEndPr>
    <w:sdtContent>
      <w:p w14:paraId="1596766B" w14:textId="3B737B35" w:rsidR="00E25F07" w:rsidRDefault="00E25F07">
        <w:pPr>
          <w:pStyle w:val="Footer"/>
          <w:jc w:val="center"/>
        </w:pPr>
        <w:r>
          <w:fldChar w:fldCharType="begin"/>
        </w:r>
        <w:r>
          <w:instrText xml:space="preserve"> PAGE   \* MERGEFORMAT </w:instrText>
        </w:r>
        <w:r>
          <w:fldChar w:fldCharType="separate"/>
        </w:r>
        <w:r w:rsidR="005E6AB2">
          <w:rPr>
            <w:noProof/>
          </w:rPr>
          <w:t>1</w:t>
        </w:r>
        <w:r>
          <w:rPr>
            <w:noProof/>
          </w:rPr>
          <w:fldChar w:fldCharType="end"/>
        </w:r>
      </w:p>
    </w:sdtContent>
  </w:sdt>
  <w:p w14:paraId="780348A3" w14:textId="77777777" w:rsidR="00E25F07" w:rsidRDefault="00E25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153E" w14:textId="77777777" w:rsidR="00E25F07" w:rsidRDefault="00E25F07" w:rsidP="00E25F07">
      <w:pPr>
        <w:spacing w:after="0" w:line="240" w:lineRule="auto"/>
      </w:pPr>
      <w:r>
        <w:separator/>
      </w:r>
    </w:p>
  </w:footnote>
  <w:footnote w:type="continuationSeparator" w:id="0">
    <w:p w14:paraId="2BC7C8E8" w14:textId="77777777" w:rsidR="00E25F07" w:rsidRDefault="00E25F07" w:rsidP="00E25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4D0"/>
    <w:multiLevelType w:val="hybridMultilevel"/>
    <w:tmpl w:val="B64E4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36F04"/>
    <w:multiLevelType w:val="hybridMultilevel"/>
    <w:tmpl w:val="5F54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21C1F"/>
    <w:multiLevelType w:val="hybridMultilevel"/>
    <w:tmpl w:val="132C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9132F"/>
    <w:multiLevelType w:val="hybridMultilevel"/>
    <w:tmpl w:val="3E3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E49C7"/>
    <w:multiLevelType w:val="hybridMultilevel"/>
    <w:tmpl w:val="2E46A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A027C6"/>
    <w:multiLevelType w:val="hybridMultilevel"/>
    <w:tmpl w:val="476E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611CD"/>
    <w:multiLevelType w:val="hybridMultilevel"/>
    <w:tmpl w:val="2DA6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85BC4"/>
    <w:multiLevelType w:val="hybridMultilevel"/>
    <w:tmpl w:val="5E78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871D2"/>
    <w:multiLevelType w:val="hybridMultilevel"/>
    <w:tmpl w:val="A9DE3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DC0A51"/>
    <w:multiLevelType w:val="hybridMultilevel"/>
    <w:tmpl w:val="BD061B2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CF0153"/>
    <w:multiLevelType w:val="hybridMultilevel"/>
    <w:tmpl w:val="F096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15848"/>
    <w:multiLevelType w:val="hybridMultilevel"/>
    <w:tmpl w:val="18E8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A0126"/>
    <w:multiLevelType w:val="hybridMultilevel"/>
    <w:tmpl w:val="8916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04D57"/>
    <w:multiLevelType w:val="hybridMultilevel"/>
    <w:tmpl w:val="843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C40C6"/>
    <w:multiLevelType w:val="hybridMultilevel"/>
    <w:tmpl w:val="63C4EEB4"/>
    <w:lvl w:ilvl="0" w:tplc="26B41B6A">
      <w:start w:val="1"/>
      <w:numFmt w:val="decimal"/>
      <w:lvlText w:val="%1."/>
      <w:lvlJc w:val="left"/>
      <w:pPr>
        <w:ind w:left="720" w:hanging="720"/>
      </w:pPr>
      <w:rPr>
        <w:rFonts w:hint="default"/>
      </w:rPr>
    </w:lvl>
    <w:lvl w:ilvl="1" w:tplc="201C33E2">
      <w:start w:val="1"/>
      <w:numFmt w:val="lowerLetter"/>
      <w:lvlText w:val="%2."/>
      <w:lvlJc w:val="left"/>
      <w:pPr>
        <w:ind w:left="1080" w:hanging="360"/>
      </w:pPr>
      <w:rPr>
        <w:rFonts w:asciiTheme="minorHAnsi" w:eastAsiaTheme="minorHAnsi" w:hAnsiTheme="minorHAnsi" w:cstheme="minorBidi"/>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3A04F7"/>
    <w:multiLevelType w:val="hybridMultilevel"/>
    <w:tmpl w:val="347E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41D07"/>
    <w:multiLevelType w:val="hybridMultilevel"/>
    <w:tmpl w:val="987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85F15"/>
    <w:multiLevelType w:val="hybridMultilevel"/>
    <w:tmpl w:val="EEA26112"/>
    <w:lvl w:ilvl="0" w:tplc="08090001">
      <w:start w:val="1"/>
      <w:numFmt w:val="bullet"/>
      <w:lvlText w:val=""/>
      <w:lvlJc w:val="left"/>
      <w:pPr>
        <w:ind w:left="514" w:hanging="360"/>
      </w:pPr>
      <w:rPr>
        <w:rFonts w:ascii="Symbol" w:hAnsi="Symbol"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18" w15:restartNumberingAfterBreak="0">
    <w:nsid w:val="3EEF29F7"/>
    <w:multiLevelType w:val="hybridMultilevel"/>
    <w:tmpl w:val="3C7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9373B"/>
    <w:multiLevelType w:val="hybridMultilevel"/>
    <w:tmpl w:val="3094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CE50F5"/>
    <w:multiLevelType w:val="hybridMultilevel"/>
    <w:tmpl w:val="46882F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22D6C"/>
    <w:multiLevelType w:val="hybridMultilevel"/>
    <w:tmpl w:val="A3AA1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A704EF"/>
    <w:multiLevelType w:val="hybridMultilevel"/>
    <w:tmpl w:val="5A5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7489C"/>
    <w:multiLevelType w:val="hybridMultilevel"/>
    <w:tmpl w:val="861C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F6EF4"/>
    <w:multiLevelType w:val="hybridMultilevel"/>
    <w:tmpl w:val="B00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D4033"/>
    <w:multiLevelType w:val="hybridMultilevel"/>
    <w:tmpl w:val="3F3C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228B1"/>
    <w:multiLevelType w:val="hybridMultilevel"/>
    <w:tmpl w:val="46048A4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050045"/>
    <w:multiLevelType w:val="hybridMultilevel"/>
    <w:tmpl w:val="073E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2252D"/>
    <w:multiLevelType w:val="hybridMultilevel"/>
    <w:tmpl w:val="C32C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35548"/>
    <w:multiLevelType w:val="hybridMultilevel"/>
    <w:tmpl w:val="D40E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16583"/>
    <w:multiLevelType w:val="hybridMultilevel"/>
    <w:tmpl w:val="3F481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2130E9"/>
    <w:multiLevelType w:val="hybridMultilevel"/>
    <w:tmpl w:val="2BC4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F095D"/>
    <w:multiLevelType w:val="hybridMultilevel"/>
    <w:tmpl w:val="D1E4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E07CF"/>
    <w:multiLevelType w:val="hybridMultilevel"/>
    <w:tmpl w:val="72DC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4"/>
  </w:num>
  <w:num w:numId="4">
    <w:abstractNumId w:val="20"/>
  </w:num>
  <w:num w:numId="5">
    <w:abstractNumId w:val="5"/>
  </w:num>
  <w:num w:numId="6">
    <w:abstractNumId w:val="31"/>
  </w:num>
  <w:num w:numId="7">
    <w:abstractNumId w:val="26"/>
  </w:num>
  <w:num w:numId="8">
    <w:abstractNumId w:val="9"/>
  </w:num>
  <w:num w:numId="9">
    <w:abstractNumId w:val="17"/>
  </w:num>
  <w:num w:numId="10">
    <w:abstractNumId w:val="11"/>
  </w:num>
  <w:num w:numId="11">
    <w:abstractNumId w:val="24"/>
  </w:num>
  <w:num w:numId="12">
    <w:abstractNumId w:val="3"/>
  </w:num>
  <w:num w:numId="13">
    <w:abstractNumId w:val="27"/>
  </w:num>
  <w:num w:numId="14">
    <w:abstractNumId w:val="15"/>
  </w:num>
  <w:num w:numId="15">
    <w:abstractNumId w:val="33"/>
  </w:num>
  <w:num w:numId="16">
    <w:abstractNumId w:val="2"/>
  </w:num>
  <w:num w:numId="17">
    <w:abstractNumId w:val="28"/>
  </w:num>
  <w:num w:numId="18">
    <w:abstractNumId w:val="12"/>
  </w:num>
  <w:num w:numId="19">
    <w:abstractNumId w:val="23"/>
  </w:num>
  <w:num w:numId="20">
    <w:abstractNumId w:val="7"/>
  </w:num>
  <w:num w:numId="21">
    <w:abstractNumId w:val="29"/>
  </w:num>
  <w:num w:numId="22">
    <w:abstractNumId w:val="1"/>
  </w:num>
  <w:num w:numId="23">
    <w:abstractNumId w:val="13"/>
  </w:num>
  <w:num w:numId="24">
    <w:abstractNumId w:val="18"/>
  </w:num>
  <w:num w:numId="25">
    <w:abstractNumId w:val="6"/>
  </w:num>
  <w:num w:numId="26">
    <w:abstractNumId w:val="10"/>
  </w:num>
  <w:num w:numId="27">
    <w:abstractNumId w:val="25"/>
  </w:num>
  <w:num w:numId="28">
    <w:abstractNumId w:val="21"/>
  </w:num>
  <w:num w:numId="29">
    <w:abstractNumId w:val="22"/>
  </w:num>
  <w:num w:numId="30">
    <w:abstractNumId w:val="19"/>
  </w:num>
  <w:num w:numId="31">
    <w:abstractNumId w:val="30"/>
  </w:num>
  <w:num w:numId="32">
    <w:abstractNumId w:val="4"/>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9A"/>
    <w:rsid w:val="0007535E"/>
    <w:rsid w:val="000C206B"/>
    <w:rsid w:val="00165231"/>
    <w:rsid w:val="001C792B"/>
    <w:rsid w:val="001E7239"/>
    <w:rsid w:val="0022168D"/>
    <w:rsid w:val="002C371A"/>
    <w:rsid w:val="003527C7"/>
    <w:rsid w:val="00486EC9"/>
    <w:rsid w:val="004C509A"/>
    <w:rsid w:val="00523F15"/>
    <w:rsid w:val="00535BB3"/>
    <w:rsid w:val="00565D70"/>
    <w:rsid w:val="005E6AB2"/>
    <w:rsid w:val="006459B0"/>
    <w:rsid w:val="0068367A"/>
    <w:rsid w:val="006A68FE"/>
    <w:rsid w:val="006B4CFA"/>
    <w:rsid w:val="0075797F"/>
    <w:rsid w:val="0080003A"/>
    <w:rsid w:val="00814151"/>
    <w:rsid w:val="00861B02"/>
    <w:rsid w:val="008669EE"/>
    <w:rsid w:val="00957C3D"/>
    <w:rsid w:val="009804A8"/>
    <w:rsid w:val="009A357D"/>
    <w:rsid w:val="00A10BCF"/>
    <w:rsid w:val="00A80040"/>
    <w:rsid w:val="00B016C2"/>
    <w:rsid w:val="00B35217"/>
    <w:rsid w:val="00B43414"/>
    <w:rsid w:val="00BA4DED"/>
    <w:rsid w:val="00C45175"/>
    <w:rsid w:val="00C64756"/>
    <w:rsid w:val="00C83B7C"/>
    <w:rsid w:val="00C842C8"/>
    <w:rsid w:val="00CA4CAE"/>
    <w:rsid w:val="00D651D5"/>
    <w:rsid w:val="00D96681"/>
    <w:rsid w:val="00DC732D"/>
    <w:rsid w:val="00E25F07"/>
    <w:rsid w:val="00E3613A"/>
    <w:rsid w:val="00F22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CEE4B"/>
  <w15:chartTrackingRefBased/>
  <w15:docId w15:val="{C587F48A-484C-4E43-9234-A92B614B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09A"/>
    <w:pPr>
      <w:ind w:left="720"/>
      <w:contextualSpacing/>
    </w:pPr>
  </w:style>
  <w:style w:type="table" w:styleId="TableGrid">
    <w:name w:val="Table Grid"/>
    <w:basedOn w:val="TableNormal"/>
    <w:uiPriority w:val="39"/>
    <w:rsid w:val="0086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F07"/>
  </w:style>
  <w:style w:type="paragraph" w:styleId="Footer">
    <w:name w:val="footer"/>
    <w:basedOn w:val="Normal"/>
    <w:link w:val="FooterChar"/>
    <w:uiPriority w:val="99"/>
    <w:unhideWhenUsed/>
    <w:rsid w:val="00E25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1017">
      <w:bodyDiv w:val="1"/>
      <w:marLeft w:val="0"/>
      <w:marRight w:val="0"/>
      <w:marTop w:val="0"/>
      <w:marBottom w:val="0"/>
      <w:divBdr>
        <w:top w:val="none" w:sz="0" w:space="0" w:color="auto"/>
        <w:left w:val="none" w:sz="0" w:space="0" w:color="auto"/>
        <w:bottom w:val="none" w:sz="0" w:space="0" w:color="auto"/>
        <w:right w:val="none" w:sz="0" w:space="0" w:color="auto"/>
      </w:divBdr>
    </w:div>
    <w:div w:id="357119847">
      <w:bodyDiv w:val="1"/>
      <w:marLeft w:val="0"/>
      <w:marRight w:val="0"/>
      <w:marTop w:val="0"/>
      <w:marBottom w:val="0"/>
      <w:divBdr>
        <w:top w:val="none" w:sz="0" w:space="0" w:color="auto"/>
        <w:left w:val="none" w:sz="0" w:space="0" w:color="auto"/>
        <w:bottom w:val="none" w:sz="0" w:space="0" w:color="auto"/>
        <w:right w:val="none" w:sz="0" w:space="0" w:color="auto"/>
      </w:divBdr>
    </w:div>
    <w:div w:id="433676278">
      <w:bodyDiv w:val="1"/>
      <w:marLeft w:val="0"/>
      <w:marRight w:val="0"/>
      <w:marTop w:val="0"/>
      <w:marBottom w:val="0"/>
      <w:divBdr>
        <w:top w:val="none" w:sz="0" w:space="0" w:color="auto"/>
        <w:left w:val="none" w:sz="0" w:space="0" w:color="auto"/>
        <w:bottom w:val="none" w:sz="0" w:space="0" w:color="auto"/>
        <w:right w:val="none" w:sz="0" w:space="0" w:color="auto"/>
      </w:divBdr>
    </w:div>
    <w:div w:id="458106962">
      <w:bodyDiv w:val="1"/>
      <w:marLeft w:val="0"/>
      <w:marRight w:val="0"/>
      <w:marTop w:val="0"/>
      <w:marBottom w:val="0"/>
      <w:divBdr>
        <w:top w:val="none" w:sz="0" w:space="0" w:color="auto"/>
        <w:left w:val="none" w:sz="0" w:space="0" w:color="auto"/>
        <w:bottom w:val="none" w:sz="0" w:space="0" w:color="auto"/>
        <w:right w:val="none" w:sz="0" w:space="0" w:color="auto"/>
      </w:divBdr>
    </w:div>
    <w:div w:id="554700771">
      <w:bodyDiv w:val="1"/>
      <w:marLeft w:val="0"/>
      <w:marRight w:val="0"/>
      <w:marTop w:val="0"/>
      <w:marBottom w:val="0"/>
      <w:divBdr>
        <w:top w:val="none" w:sz="0" w:space="0" w:color="auto"/>
        <w:left w:val="none" w:sz="0" w:space="0" w:color="auto"/>
        <w:bottom w:val="none" w:sz="0" w:space="0" w:color="auto"/>
        <w:right w:val="none" w:sz="0" w:space="0" w:color="auto"/>
      </w:divBdr>
    </w:div>
    <w:div w:id="731078809">
      <w:bodyDiv w:val="1"/>
      <w:marLeft w:val="0"/>
      <w:marRight w:val="0"/>
      <w:marTop w:val="0"/>
      <w:marBottom w:val="0"/>
      <w:divBdr>
        <w:top w:val="none" w:sz="0" w:space="0" w:color="auto"/>
        <w:left w:val="none" w:sz="0" w:space="0" w:color="auto"/>
        <w:bottom w:val="none" w:sz="0" w:space="0" w:color="auto"/>
        <w:right w:val="none" w:sz="0" w:space="0" w:color="auto"/>
      </w:divBdr>
    </w:div>
    <w:div w:id="1797526867">
      <w:bodyDiv w:val="1"/>
      <w:marLeft w:val="0"/>
      <w:marRight w:val="0"/>
      <w:marTop w:val="0"/>
      <w:marBottom w:val="0"/>
      <w:divBdr>
        <w:top w:val="none" w:sz="0" w:space="0" w:color="auto"/>
        <w:left w:val="none" w:sz="0" w:space="0" w:color="auto"/>
        <w:bottom w:val="none" w:sz="0" w:space="0" w:color="auto"/>
        <w:right w:val="none" w:sz="0" w:space="0" w:color="auto"/>
      </w:divBdr>
    </w:div>
    <w:div w:id="1948266453">
      <w:bodyDiv w:val="1"/>
      <w:marLeft w:val="0"/>
      <w:marRight w:val="0"/>
      <w:marTop w:val="0"/>
      <w:marBottom w:val="0"/>
      <w:divBdr>
        <w:top w:val="none" w:sz="0" w:space="0" w:color="auto"/>
        <w:left w:val="none" w:sz="0" w:space="0" w:color="auto"/>
        <w:bottom w:val="none" w:sz="0" w:space="0" w:color="auto"/>
        <w:right w:val="none" w:sz="0" w:space="0" w:color="auto"/>
      </w:divBdr>
    </w:div>
    <w:div w:id="2031910220">
      <w:bodyDiv w:val="1"/>
      <w:marLeft w:val="0"/>
      <w:marRight w:val="0"/>
      <w:marTop w:val="0"/>
      <w:marBottom w:val="0"/>
      <w:divBdr>
        <w:top w:val="none" w:sz="0" w:space="0" w:color="auto"/>
        <w:left w:val="none" w:sz="0" w:space="0" w:color="auto"/>
        <w:bottom w:val="none" w:sz="0" w:space="0" w:color="auto"/>
        <w:right w:val="none" w:sz="0" w:space="0" w:color="auto"/>
      </w:divBdr>
    </w:div>
    <w:div w:id="20517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cid:image001.png@01D5CD56.E3FEB620" TargetMode="External"/><Relationship Id="rId25"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hart" Target="charts/chart3.xml"/><Relationship Id="rId5"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xl/media/image3.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amazesussex.sharepoint.com/Shared%20Documents/Joint%20PaCC%20&amp;%20ESPCF/vax%20survey%20Jan%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lly\AppData\Local\Temp\Temp1_Covid-19%20vaccination%20survey.csv%20(1).zip\Covid-19%20vaccination%20survey.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amazesussex.sharepoint.com/Shared%20Documents/Joint%20PaCC%20&amp;%20ESPCF/vax%20survey%20Jan%202021.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amazesussex.sharepoint.com/Shared%20Documents/Joint%20PaCC%20&amp;%20ESPCF/vax%20survey%20Jan%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lly\AppData\Local\Temp\Temp1_Covid-19%20vaccination%20survey.csv%20(1).zip\Covid-19%20vaccination%20survey.csv"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A6-4AC6-A489-73AEEE6444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A6-4AC6-A489-73AEEE6444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5A6-4AC6-A489-73AEEE644428}"/>
              </c:ext>
            </c:extLst>
          </c:dPt>
          <c:cat>
            <c:strRef>
              <c:f>'[vax survey Jan 2021.xlsx]concern'!$C$26:$C$28</c:f>
              <c:strCache>
                <c:ptCount val="3"/>
                <c:pt idx="0">
                  <c:v>No</c:v>
                </c:pt>
                <c:pt idx="1">
                  <c:v>Some concern</c:v>
                </c:pt>
                <c:pt idx="2">
                  <c:v>Yes</c:v>
                </c:pt>
              </c:strCache>
            </c:strRef>
          </c:cat>
          <c:val>
            <c:numRef>
              <c:f>'[vax survey Jan 2021.xlsx]concern'!$D$26:$D$28</c:f>
              <c:numCache>
                <c:formatCode>General</c:formatCode>
                <c:ptCount val="3"/>
                <c:pt idx="0">
                  <c:v>48</c:v>
                </c:pt>
                <c:pt idx="1">
                  <c:v>5</c:v>
                </c:pt>
                <c:pt idx="2">
                  <c:v>43</c:v>
                </c:pt>
              </c:numCache>
            </c:numRef>
          </c:val>
          <c:extLst>
            <c:ext xmlns:c16="http://schemas.microsoft.com/office/drawing/2014/chart" uri="{C3380CC4-5D6E-409C-BE32-E72D297353CC}">
              <c16:uniqueId val="{00000006-65A6-4AC6-A489-73AEEE64442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What information would you like to receive about the Covid-19 vaccine itself, or how it will be administered?</a:t>
            </a:r>
            <a:r>
              <a:rPr lang="en-GB" sz="1400" b="0" i="0" u="none" strike="noStrike" baseline="0"/>
              <a:t> </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6113734768072784"/>
          <c:y val="0.13802588996763754"/>
          <c:w val="0.51844501890859929"/>
          <c:h val="0.79132074510103712"/>
        </c:manualLayout>
      </c:layout>
      <c:barChart>
        <c:barDir val="bar"/>
        <c:grouping val="clustered"/>
        <c:varyColors val="0"/>
        <c:ser>
          <c:idx val="0"/>
          <c:order val="0"/>
          <c:spPr>
            <a:solidFill>
              <a:schemeClr val="accent1"/>
            </a:solidFill>
            <a:ln>
              <a:noFill/>
            </a:ln>
            <a:effectLst/>
          </c:spPr>
          <c:invertIfNegative val="0"/>
          <c:cat>
            <c:strRef>
              <c:f>'vax survey Jan 2021'!$A$1:$A$13</c:f>
              <c:strCache>
                <c:ptCount val="13"/>
                <c:pt idx="0">
                  <c:v>When will I/my child(ren) get the vaccine</c:v>
                </c:pt>
                <c:pt idx="1">
                  <c:v>Side effects </c:v>
                </c:pt>
                <c:pt idx="2">
                  <c:v>General information</c:v>
                </c:pt>
                <c:pt idx="3">
                  <c:v>How is the vaccine administered</c:v>
                </c:pt>
                <c:pt idx="4">
                  <c:v>Contents of vaccine/differences between them/dosage</c:v>
                </c:pt>
                <c:pt idx="5">
                  <c:v>Where will I/my child(ren) get the vaccine</c:v>
                </c:pt>
                <c:pt idx="6">
                  <c:v>Concerns around how a CYP will cope with the injection</c:v>
                </c:pt>
                <c:pt idx="7">
                  <c:v>Concerns around people on medication/with specific health conditions</c:v>
                </c:pt>
                <c:pt idx="8">
                  <c:v>No information required</c:v>
                </c:pt>
                <c:pt idx="9">
                  <c:v>Efficacy of vaccine </c:v>
                </c:pt>
                <c:pt idx="10">
                  <c:v>How long vaccine will last for</c:v>
                </c:pt>
                <c:pt idx="11">
                  <c:v>Is vaccine mandatory</c:v>
                </c:pt>
                <c:pt idx="12">
                  <c:v>Information on trials/who it's been tested on</c:v>
                </c:pt>
              </c:strCache>
            </c:strRef>
          </c:cat>
          <c:val>
            <c:numRef>
              <c:f>'vax survey Jan 2021'!$B$1:$B$13</c:f>
              <c:numCache>
                <c:formatCode>General</c:formatCode>
                <c:ptCount val="13"/>
                <c:pt idx="0">
                  <c:v>38</c:v>
                </c:pt>
                <c:pt idx="1">
                  <c:v>21</c:v>
                </c:pt>
                <c:pt idx="2">
                  <c:v>11</c:v>
                </c:pt>
                <c:pt idx="3">
                  <c:v>9</c:v>
                </c:pt>
                <c:pt idx="4">
                  <c:v>8</c:v>
                </c:pt>
                <c:pt idx="5">
                  <c:v>6</c:v>
                </c:pt>
                <c:pt idx="6">
                  <c:v>5</c:v>
                </c:pt>
                <c:pt idx="7">
                  <c:v>5</c:v>
                </c:pt>
                <c:pt idx="8">
                  <c:v>4</c:v>
                </c:pt>
                <c:pt idx="9">
                  <c:v>2</c:v>
                </c:pt>
                <c:pt idx="10">
                  <c:v>2</c:v>
                </c:pt>
                <c:pt idx="11">
                  <c:v>2</c:v>
                </c:pt>
                <c:pt idx="12">
                  <c:v>2</c:v>
                </c:pt>
              </c:numCache>
            </c:numRef>
          </c:val>
          <c:extLst>
            <c:ext xmlns:c16="http://schemas.microsoft.com/office/drawing/2014/chart" uri="{C3380CC4-5D6E-409C-BE32-E72D297353CC}">
              <c16:uniqueId val="{00000000-36D7-4570-8A86-F6F0F79B7183}"/>
            </c:ext>
          </c:extLst>
        </c:ser>
        <c:dLbls>
          <c:showLegendKey val="0"/>
          <c:showVal val="0"/>
          <c:showCatName val="0"/>
          <c:showSerName val="0"/>
          <c:showPercent val="0"/>
          <c:showBubbleSize val="0"/>
        </c:dLbls>
        <c:gapWidth val="182"/>
        <c:axId val="596958464"/>
        <c:axId val="596956824"/>
      </c:barChart>
      <c:catAx>
        <c:axId val="596958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956824"/>
        <c:crosses val="autoZero"/>
        <c:auto val="1"/>
        <c:lblAlgn val="ctr"/>
        <c:lblOffset val="100"/>
        <c:noMultiLvlLbl val="0"/>
      </c:catAx>
      <c:valAx>
        <c:axId val="596956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95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What would you like your GP or other health teams to consider (and provide for) when offering the vaccine to you and your child or young person with special educational needs and disabilities?</a:t>
            </a:r>
            <a:r>
              <a:rPr lang="en-GB" sz="1200" b="0" i="0" u="none" strike="noStrike" baseline="0"/>
              <a:t> </a:t>
            </a:r>
            <a:endParaRPr lang="en-GB"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'[vax survey Jan 2021.csv]GPs to consider'!$A$1:$A$17</c:f>
              <c:strCache>
                <c:ptCount val="17"/>
                <c:pt idx="0">
                  <c:v>Timing of vaccine appointment</c:v>
                </c:pt>
                <c:pt idx="1">
                  <c:v>Being aware of and sensitive to needs, with patience and kindness</c:v>
                </c:pt>
                <c:pt idx="2">
                  <c:v>Support to make it possible for CYP to receive the vaccine</c:v>
                </c:pt>
                <c:pt idx="3">
                  <c:v>Appropriate adult(s) present</c:v>
                </c:pt>
                <c:pt idx="4">
                  <c:v>Identifying us as carers</c:v>
                </c:pt>
                <c:pt idx="5">
                  <c:v>Calm, safe environment, quiet area</c:v>
                </c:pt>
                <c:pt idx="6">
                  <c:v>Privacy</c:v>
                </c:pt>
                <c:pt idx="7">
                  <c:v>Family appointments</c:v>
                </c:pt>
                <c:pt idx="8">
                  <c:v>Confirm process before attending amd assurance it's safe</c:v>
                </c:pt>
                <c:pt idx="9">
                  <c:v>Discrete with needles and prepared in advance</c:v>
                </c:pt>
                <c:pt idx="10">
                  <c:v>Specific requests for who adminsters the vaccine</c:v>
                </c:pt>
                <c:pt idx="11">
                  <c:v>Understanding if we decide not to have it</c:v>
                </c:pt>
                <c:pt idx="12">
                  <c:v>Clear explanation of what will happen, using simple language, visuals</c:v>
                </c:pt>
                <c:pt idx="13">
                  <c:v>Effcient administration, ie speed</c:v>
                </c:pt>
                <c:pt idx="14">
                  <c:v>Prioritise sibling carers </c:v>
                </c:pt>
                <c:pt idx="15">
                  <c:v>Flexibility</c:v>
                </c:pt>
                <c:pt idx="16">
                  <c:v>Be able to see faces of vaccinator (clear masks)</c:v>
                </c:pt>
              </c:strCache>
            </c:strRef>
          </c:cat>
          <c:val>
            <c:numRef>
              <c:f>'[vax survey Jan 2021.csv]GPs to consider'!$B$1:$B$17</c:f>
              <c:numCache>
                <c:formatCode>General</c:formatCode>
                <c:ptCount val="17"/>
                <c:pt idx="0">
                  <c:v>11</c:v>
                </c:pt>
                <c:pt idx="1">
                  <c:v>11</c:v>
                </c:pt>
                <c:pt idx="2">
                  <c:v>8</c:v>
                </c:pt>
                <c:pt idx="3">
                  <c:v>6</c:v>
                </c:pt>
                <c:pt idx="4">
                  <c:v>5</c:v>
                </c:pt>
                <c:pt idx="5">
                  <c:v>5</c:v>
                </c:pt>
                <c:pt idx="6">
                  <c:v>3</c:v>
                </c:pt>
                <c:pt idx="7">
                  <c:v>3</c:v>
                </c:pt>
                <c:pt idx="8">
                  <c:v>3</c:v>
                </c:pt>
                <c:pt idx="9">
                  <c:v>3</c:v>
                </c:pt>
                <c:pt idx="10">
                  <c:v>3</c:v>
                </c:pt>
                <c:pt idx="11">
                  <c:v>2</c:v>
                </c:pt>
                <c:pt idx="12">
                  <c:v>2</c:v>
                </c:pt>
                <c:pt idx="13">
                  <c:v>2</c:v>
                </c:pt>
                <c:pt idx="14">
                  <c:v>1</c:v>
                </c:pt>
                <c:pt idx="15">
                  <c:v>1</c:v>
                </c:pt>
                <c:pt idx="16">
                  <c:v>1</c:v>
                </c:pt>
              </c:numCache>
            </c:numRef>
          </c:val>
          <c:extLst>
            <c:ext xmlns:c16="http://schemas.microsoft.com/office/drawing/2014/chart" uri="{C3380CC4-5D6E-409C-BE32-E72D297353CC}">
              <c16:uniqueId val="{00000000-5A89-4A38-90F1-204B8DF8DF2A}"/>
            </c:ext>
          </c:extLst>
        </c:ser>
        <c:dLbls>
          <c:showLegendKey val="0"/>
          <c:showVal val="0"/>
          <c:showCatName val="0"/>
          <c:showSerName val="0"/>
          <c:showPercent val="0"/>
          <c:showBubbleSize val="0"/>
        </c:dLbls>
        <c:gapWidth val="182"/>
        <c:axId val="625625328"/>
        <c:axId val="625618768"/>
      </c:barChart>
      <c:catAx>
        <c:axId val="625625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618768"/>
        <c:crosses val="autoZero"/>
        <c:auto val="1"/>
        <c:lblAlgn val="ctr"/>
        <c:lblOffset val="100"/>
        <c:noMultiLvlLbl val="0"/>
      </c:catAx>
      <c:valAx>
        <c:axId val="625618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62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Please tell us which local authority you come under for services?</a:t>
            </a:r>
            <a:r>
              <a:rPr lang="en-GB" sz="1400" b="0" i="0" u="none" strike="noStrike" baseline="0"/>
              <a:t> </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02-4F81-A701-AA7F9F01FD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02-4F81-A701-AA7F9F01FD7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02-4F81-A701-AA7F9F01FD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'[vax survey Jan 2021.xlsx]location LA'!$C$80:$C$82</c:f>
              <c:strCache>
                <c:ptCount val="3"/>
                <c:pt idx="0">
                  <c:v>Brighton and Hove</c:v>
                </c:pt>
                <c:pt idx="1">
                  <c:v>East Sussex</c:v>
                </c:pt>
                <c:pt idx="2">
                  <c:v>West Sussex </c:v>
                </c:pt>
              </c:strCache>
            </c:strRef>
          </c:cat>
          <c:val>
            <c:numRef>
              <c:f>'[vax survey Jan 2021.xlsx]location LA'!$D$80:$D$82</c:f>
              <c:numCache>
                <c:formatCode>General</c:formatCode>
                <c:ptCount val="3"/>
                <c:pt idx="0">
                  <c:v>57</c:v>
                </c:pt>
                <c:pt idx="1">
                  <c:v>27</c:v>
                </c:pt>
                <c:pt idx="2">
                  <c:v>11</c:v>
                </c:pt>
              </c:numCache>
            </c:numRef>
          </c:val>
          <c:extLst>
            <c:ext xmlns:c16="http://schemas.microsoft.com/office/drawing/2014/chart" uri="{C3380CC4-5D6E-409C-BE32-E72D297353CC}">
              <c16:uniqueId val="{00000006-AF02-4F81-A701-AA7F9F01FD7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0" i="0" u="none" strike="noStrike" baseline="0">
                <a:effectLst/>
              </a:rPr>
              <a:t>Please tell us about your child or children's disability or special educational need </a:t>
            </a:r>
            <a:br>
              <a:rPr lang="en-GB" sz="1100" b="0" i="0" u="none" strike="noStrike" baseline="0">
                <a:effectLst/>
              </a:rPr>
            </a:br>
            <a:r>
              <a:rPr lang="en-GB" sz="1100" b="0" i="0" u="none" strike="noStrike" baseline="0">
                <a:effectLst/>
              </a:rPr>
              <a:t>[tick all that apply]</a:t>
            </a:r>
            <a:endParaRPr lang="en-GB"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condition!$A$1:$A$29</c:f>
              <c:strCache>
                <c:ptCount val="29"/>
                <c:pt idx="0">
                  <c:v>ASC</c:v>
                </c:pt>
                <c:pt idx="1">
                  <c:v>Speech and language problems/communication issues</c:v>
                </c:pt>
                <c:pt idx="2">
                  <c:v>Learning difficulty/disability</c:v>
                </c:pt>
                <c:pt idx="3">
                  <c:v>Sensory impairment</c:v>
                </c:pt>
                <c:pt idx="4">
                  <c:v>Long-term health condition</c:v>
                </c:pt>
                <c:pt idx="5">
                  <c:v>SEMH</c:v>
                </c:pt>
                <c:pt idx="6">
                  <c:v>Physical disability</c:v>
                </c:pt>
                <c:pt idx="7">
                  <c:v>ADHD</c:v>
                </c:pt>
                <c:pt idx="8">
                  <c:v>Dyslexia or specific learning difficulty</c:v>
                </c:pt>
                <c:pt idx="9">
                  <c:v>Epilepsy</c:v>
                </c:pt>
                <c:pt idx="10">
                  <c:v>Down Syndrome</c:v>
                </c:pt>
                <c:pt idx="11">
                  <c:v>PDA</c:v>
                </c:pt>
                <c:pt idx="12">
                  <c:v>Sensory Processing Disorder</c:v>
                </c:pt>
                <c:pt idx="13">
                  <c:v>Genetic chromosome anomaly </c:v>
                </c:pt>
                <c:pt idx="14">
                  <c:v>Is overweight and BAME</c:v>
                </c:pt>
                <c:pt idx="15">
                  <c:v>Anxiety</c:v>
                </c:pt>
                <c:pt idx="16">
                  <c:v>Dispraxia and Global Development Disorder</c:v>
                </c:pt>
                <c:pt idx="17">
                  <c:v>Complex needs</c:v>
                </c:pt>
                <c:pt idx="18">
                  <c:v>Development Coordinator Disorder</c:v>
                </c:pt>
                <c:pt idx="19">
                  <c:v>Pitt Hopkins Syndrome</c:v>
                </c:pt>
                <c:pt idx="20">
                  <c:v>Prada Willi Syndrome</c:v>
                </c:pt>
                <c:pt idx="21">
                  <c:v>Eating disorder</c:v>
                </c:pt>
                <c:pt idx="22">
                  <c:v>Arfids</c:v>
                </c:pt>
                <c:pt idx="23">
                  <c:v>Metabolic condition</c:v>
                </c:pt>
                <c:pt idx="24">
                  <c:v>Esinophyllic oesophagitus</c:v>
                </c:pt>
                <c:pt idx="25">
                  <c:v>Psychotic episodes</c:v>
                </c:pt>
                <c:pt idx="26">
                  <c:v>Awaiting ADHD assessment</c:v>
                </c:pt>
                <c:pt idx="27">
                  <c:v>Global developmental delay</c:v>
                </c:pt>
                <c:pt idx="28">
                  <c:v>Acquired Brain Injury</c:v>
                </c:pt>
              </c:strCache>
            </c:strRef>
          </c:cat>
          <c:val>
            <c:numRef>
              <c:f>condition!$B$1:$B$29</c:f>
              <c:numCache>
                <c:formatCode>General</c:formatCode>
                <c:ptCount val="29"/>
                <c:pt idx="0">
                  <c:v>72</c:v>
                </c:pt>
                <c:pt idx="1">
                  <c:v>48</c:v>
                </c:pt>
                <c:pt idx="2">
                  <c:v>42</c:v>
                </c:pt>
                <c:pt idx="3">
                  <c:v>32</c:v>
                </c:pt>
                <c:pt idx="4">
                  <c:v>24</c:v>
                </c:pt>
                <c:pt idx="5">
                  <c:v>22</c:v>
                </c:pt>
                <c:pt idx="6">
                  <c:v>19</c:v>
                </c:pt>
                <c:pt idx="7">
                  <c:v>17</c:v>
                </c:pt>
                <c:pt idx="8">
                  <c:v>10</c:v>
                </c:pt>
                <c:pt idx="9">
                  <c:v>5</c:v>
                </c:pt>
                <c:pt idx="10">
                  <c:v>3</c:v>
                </c:pt>
                <c:pt idx="11">
                  <c:v>3</c:v>
                </c:pt>
                <c:pt idx="12">
                  <c:v>2</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numCache>
            </c:numRef>
          </c:val>
          <c:extLst>
            <c:ext xmlns:c16="http://schemas.microsoft.com/office/drawing/2014/chart" uri="{C3380CC4-5D6E-409C-BE32-E72D297353CC}">
              <c16:uniqueId val="{00000000-5275-4265-975A-92D2669A6191}"/>
            </c:ext>
          </c:extLst>
        </c:ser>
        <c:dLbls>
          <c:showLegendKey val="0"/>
          <c:showVal val="0"/>
          <c:showCatName val="0"/>
          <c:showSerName val="0"/>
          <c:showPercent val="0"/>
          <c:showBubbleSize val="0"/>
        </c:dLbls>
        <c:gapWidth val="182"/>
        <c:axId val="467986088"/>
        <c:axId val="467984448"/>
      </c:barChart>
      <c:catAx>
        <c:axId val="467986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984448"/>
        <c:crosses val="autoZero"/>
        <c:auto val="1"/>
        <c:lblAlgn val="ctr"/>
        <c:lblOffset val="100"/>
        <c:noMultiLvlLbl val="0"/>
      </c:catAx>
      <c:valAx>
        <c:axId val="467984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986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2" ma:contentTypeDescription="Create a new document." ma:contentTypeScope="" ma:versionID="39e88e8160a19487a34f6103be5f1d2b">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724914af19c8015a46db6f6bdd45e5b2"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6E8B9-E29E-4521-AB4A-8828519C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8962A-A6E9-4E51-A7A2-3B073FDA4D27}">
  <ds:schemaRefs>
    <ds:schemaRef ds:uri="http://schemas.microsoft.com/office/2006/documentManagement/types"/>
    <ds:schemaRef ds:uri="8a3d1748-dfcf-4b48-8375-bb74e4bfda14"/>
    <ds:schemaRef ds:uri="http://purl.org/dc/elements/1.1/"/>
    <ds:schemaRef ds:uri="http://schemas.microsoft.com/office/2006/metadata/properties"/>
    <ds:schemaRef ds:uri="6c9b5758-1f0b-4b2d-a342-059be750947f"/>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58F2972-B387-4F9A-9F01-D0843E762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Charlotte Moroney</cp:lastModifiedBy>
  <cp:revision>2</cp:revision>
  <dcterms:created xsi:type="dcterms:W3CDTF">2021-01-27T10:51:00Z</dcterms:created>
  <dcterms:modified xsi:type="dcterms:W3CDTF">2021-01-27T10:51:00Z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ies>
</file>